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044F2" w14:textId="77777777" w:rsidR="00A0712A" w:rsidRPr="009E78CE" w:rsidRDefault="00A0712A" w:rsidP="009E78CE">
      <w:pPr>
        <w:framePr w:w="5238" w:h="2401" w:hSpace="181" w:wrap="notBeside" w:vAnchor="text" w:hAnchor="page" w:x="1410" w:y="-510"/>
        <w:jc w:val="center"/>
        <w:rPr>
          <w:rFonts w:ascii="Arial" w:hAnsi="Arial" w:cs="Arial"/>
          <w:b/>
          <w:bCs/>
          <w:sz w:val="24"/>
          <w:szCs w:val="24"/>
          <w:lang w:val="hr-HR"/>
        </w:rPr>
      </w:pPr>
      <w:bookmarkStart w:id="0" w:name="_Hlk102115914"/>
      <w:bookmarkEnd w:id="0"/>
      <w:r w:rsidRPr="009E78CE">
        <w:rPr>
          <w:rFonts w:ascii="Arial" w:hAnsi="Arial" w:cs="Arial"/>
          <w:b/>
          <w:noProof/>
          <w:sz w:val="24"/>
          <w:szCs w:val="24"/>
          <w:lang w:val="hr-HR"/>
        </w:rPr>
        <w:drawing>
          <wp:inline distT="0" distB="0" distL="0" distR="0" wp14:anchorId="50470F5F" wp14:editId="51257FAF">
            <wp:extent cx="381635" cy="4375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635" cy="437515"/>
                    </a:xfrm>
                    <a:prstGeom prst="rect">
                      <a:avLst/>
                    </a:prstGeom>
                    <a:noFill/>
                    <a:ln>
                      <a:noFill/>
                    </a:ln>
                  </pic:spPr>
                </pic:pic>
              </a:graphicData>
            </a:graphic>
          </wp:inline>
        </w:drawing>
      </w:r>
    </w:p>
    <w:p w14:paraId="1521CD56" w14:textId="77777777" w:rsidR="00A0712A" w:rsidRPr="009E78CE" w:rsidRDefault="00A0712A" w:rsidP="009E78CE">
      <w:pPr>
        <w:framePr w:w="5238" w:h="2401" w:hSpace="181" w:wrap="notBeside" w:vAnchor="text" w:hAnchor="page" w:x="1410" w:y="-510"/>
        <w:jc w:val="center"/>
        <w:rPr>
          <w:rFonts w:ascii="Arial" w:hAnsi="Arial" w:cs="Arial"/>
          <w:b/>
          <w:bCs/>
          <w:sz w:val="24"/>
          <w:szCs w:val="24"/>
          <w:lang w:val="hr-HR"/>
        </w:rPr>
      </w:pPr>
      <w:r w:rsidRPr="009E78CE">
        <w:rPr>
          <w:rFonts w:ascii="Arial" w:hAnsi="Arial" w:cs="Arial"/>
          <w:b/>
          <w:bCs/>
          <w:sz w:val="24"/>
          <w:szCs w:val="24"/>
          <w:lang w:val="hr-HR"/>
        </w:rPr>
        <w:t>REPUBLIKA HRVATSKA</w:t>
      </w:r>
    </w:p>
    <w:p w14:paraId="4CCF126A" w14:textId="77777777" w:rsidR="00A0712A" w:rsidRPr="009E78CE" w:rsidRDefault="00A0712A" w:rsidP="009E78CE">
      <w:pPr>
        <w:framePr w:w="5238" w:h="2401" w:hSpace="181" w:wrap="notBeside" w:vAnchor="text" w:hAnchor="page" w:x="1410" w:y="-510"/>
        <w:jc w:val="center"/>
        <w:rPr>
          <w:rFonts w:ascii="Arial" w:hAnsi="Arial" w:cs="Arial"/>
          <w:b/>
          <w:bCs/>
          <w:sz w:val="24"/>
          <w:szCs w:val="24"/>
          <w:lang w:val="hr-HR"/>
        </w:rPr>
      </w:pPr>
      <w:r w:rsidRPr="009E78CE">
        <w:rPr>
          <w:rFonts w:ascii="Arial" w:hAnsi="Arial" w:cs="Arial"/>
          <w:b/>
          <w:bCs/>
          <w:sz w:val="24"/>
          <w:szCs w:val="24"/>
          <w:lang w:val="hr-HR"/>
        </w:rPr>
        <w:t xml:space="preserve">PRIMORSKO-GORANSKA ŽUPANIJA </w:t>
      </w:r>
    </w:p>
    <w:p w14:paraId="3F0252DC" w14:textId="77777777" w:rsidR="00A0712A" w:rsidRPr="009E78CE" w:rsidRDefault="00A0712A" w:rsidP="009E78CE">
      <w:pPr>
        <w:framePr w:w="5238" w:h="2401" w:hSpace="181" w:wrap="notBeside" w:vAnchor="text" w:hAnchor="page" w:x="1410" w:y="-510"/>
        <w:jc w:val="center"/>
        <w:rPr>
          <w:rFonts w:ascii="Arial" w:hAnsi="Arial" w:cs="Arial"/>
          <w:b/>
          <w:sz w:val="24"/>
          <w:szCs w:val="24"/>
          <w:lang w:val="hr-HR"/>
        </w:rPr>
      </w:pPr>
    </w:p>
    <w:p w14:paraId="5731A068" w14:textId="77777777" w:rsidR="00A0712A" w:rsidRPr="009E78CE" w:rsidRDefault="00A0712A" w:rsidP="009E78CE">
      <w:pPr>
        <w:framePr w:w="5238" w:h="2401" w:hSpace="181" w:wrap="notBeside" w:vAnchor="text" w:hAnchor="page" w:x="1410" w:y="-510"/>
        <w:jc w:val="center"/>
        <w:rPr>
          <w:rFonts w:ascii="Arial" w:hAnsi="Arial" w:cs="Arial"/>
          <w:b/>
          <w:sz w:val="24"/>
          <w:szCs w:val="24"/>
          <w:lang w:val="hr-HR"/>
        </w:rPr>
      </w:pPr>
      <w:r w:rsidRPr="009E78CE">
        <w:rPr>
          <w:rFonts w:ascii="Arial" w:hAnsi="Arial" w:cs="Arial"/>
          <w:b/>
          <w:sz w:val="24"/>
          <w:szCs w:val="24"/>
          <w:lang w:val="hr-HR"/>
        </w:rPr>
        <w:t>OPĆINA MATULJI</w:t>
      </w:r>
    </w:p>
    <w:p w14:paraId="25E3917F" w14:textId="77777777" w:rsidR="00A0712A" w:rsidRPr="009E78CE" w:rsidRDefault="00A0712A" w:rsidP="009E78CE">
      <w:pPr>
        <w:framePr w:w="5238" w:h="2401" w:hSpace="181" w:wrap="notBeside" w:vAnchor="text" w:hAnchor="page" w:x="1410" w:y="-510"/>
        <w:jc w:val="center"/>
        <w:rPr>
          <w:rFonts w:ascii="Arial" w:hAnsi="Arial" w:cs="Arial"/>
          <w:b/>
          <w:bCs/>
          <w:sz w:val="24"/>
          <w:szCs w:val="24"/>
          <w:lang w:val="hr-HR"/>
        </w:rPr>
      </w:pPr>
      <w:r w:rsidRPr="009E78CE">
        <w:rPr>
          <w:rFonts w:ascii="Arial" w:hAnsi="Arial" w:cs="Arial"/>
          <w:b/>
          <w:bCs/>
          <w:sz w:val="24"/>
          <w:szCs w:val="24"/>
          <w:lang w:val="hr-HR"/>
        </w:rPr>
        <w:t>OPĆINSKI  NAČELNIK</w:t>
      </w:r>
    </w:p>
    <w:p w14:paraId="04FABA88" w14:textId="77777777" w:rsidR="009E78CE" w:rsidRPr="009E78CE" w:rsidRDefault="009E78CE" w:rsidP="009E78CE">
      <w:pPr>
        <w:rPr>
          <w:rFonts w:ascii="Arial" w:hAnsi="Arial" w:cs="Arial"/>
          <w:noProof/>
          <w:sz w:val="24"/>
          <w:szCs w:val="24"/>
          <w:lang w:val="hr-HR"/>
        </w:rPr>
      </w:pPr>
      <w:r w:rsidRPr="009E78CE">
        <w:rPr>
          <w:rFonts w:ascii="Arial" w:hAnsi="Arial" w:cs="Arial"/>
          <w:noProof/>
          <w:sz w:val="24"/>
          <w:szCs w:val="24"/>
          <w:lang w:val="hr-HR"/>
        </w:rPr>
        <w:t>KLASA: 024-04/24-02/11</w:t>
      </w:r>
    </w:p>
    <w:p w14:paraId="21D29E31" w14:textId="7EA726A6" w:rsidR="009E78CE" w:rsidRPr="009E78CE" w:rsidRDefault="009E78CE" w:rsidP="009E78CE">
      <w:pPr>
        <w:rPr>
          <w:rFonts w:ascii="Arial" w:hAnsi="Arial" w:cs="Arial"/>
          <w:noProof/>
          <w:sz w:val="24"/>
          <w:szCs w:val="24"/>
          <w:lang w:val="hr-HR"/>
        </w:rPr>
      </w:pPr>
      <w:r w:rsidRPr="009E78CE">
        <w:rPr>
          <w:rFonts w:ascii="Arial" w:hAnsi="Arial" w:cs="Arial"/>
          <w:noProof/>
          <w:sz w:val="24"/>
          <w:szCs w:val="24"/>
          <w:lang w:val="hr-HR"/>
        </w:rPr>
        <w:t>URBROJ: 2170-27-</w:t>
      </w:r>
      <w:r w:rsidR="00530215">
        <w:rPr>
          <w:rFonts w:ascii="Arial" w:hAnsi="Arial" w:cs="Arial"/>
          <w:noProof/>
          <w:sz w:val="24"/>
          <w:szCs w:val="24"/>
          <w:lang w:val="hr-HR"/>
        </w:rPr>
        <w:t>02/1-24-3</w:t>
      </w:r>
    </w:p>
    <w:p w14:paraId="6EFA90BB" w14:textId="10A0DB5D" w:rsidR="00A0712A" w:rsidRPr="009E78CE" w:rsidRDefault="009E78CE" w:rsidP="009E78CE">
      <w:pPr>
        <w:rPr>
          <w:rFonts w:ascii="Arial" w:hAnsi="Arial" w:cs="Arial"/>
          <w:sz w:val="24"/>
          <w:szCs w:val="24"/>
          <w:lang w:val="hr-HR"/>
        </w:rPr>
      </w:pPr>
      <w:r w:rsidRPr="009E78CE">
        <w:rPr>
          <w:rFonts w:ascii="Arial" w:hAnsi="Arial" w:cs="Arial"/>
          <w:noProof/>
          <w:sz w:val="24"/>
          <w:szCs w:val="24"/>
          <w:lang w:val="hr-HR"/>
        </w:rPr>
        <w:t>Matulji,</w:t>
      </w:r>
      <w:r>
        <w:rPr>
          <w:rFonts w:ascii="Arial" w:hAnsi="Arial" w:cs="Arial"/>
          <w:noProof/>
          <w:sz w:val="24"/>
          <w:szCs w:val="24"/>
          <w:lang w:val="hr-HR"/>
        </w:rPr>
        <w:t>26.08.2024.</w:t>
      </w:r>
    </w:p>
    <w:p w14:paraId="1D8F37DF" w14:textId="77777777" w:rsidR="00A0712A" w:rsidRPr="009E78CE" w:rsidRDefault="00A0712A" w:rsidP="009E78CE">
      <w:pPr>
        <w:rPr>
          <w:rFonts w:ascii="Arial" w:hAnsi="Arial" w:cs="Arial"/>
          <w:sz w:val="24"/>
          <w:szCs w:val="24"/>
          <w:lang w:val="hr-HR"/>
        </w:rPr>
      </w:pPr>
    </w:p>
    <w:tbl>
      <w:tblPr>
        <w:tblStyle w:val="Reetkatablic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8"/>
        <w:gridCol w:w="1242"/>
        <w:gridCol w:w="1242"/>
        <w:gridCol w:w="3050"/>
      </w:tblGrid>
      <w:tr w:rsidR="00A0712A" w:rsidRPr="009E78CE" w14:paraId="1E9B177D" w14:textId="77777777" w:rsidTr="00045171">
        <w:trPr>
          <w:jc w:val="center"/>
        </w:trPr>
        <w:tc>
          <w:tcPr>
            <w:tcW w:w="3624" w:type="dxa"/>
          </w:tcPr>
          <w:p w14:paraId="1A5F19A4" w14:textId="77777777" w:rsidR="00A0712A" w:rsidRPr="009E78CE" w:rsidRDefault="00A0712A" w:rsidP="009E78CE">
            <w:pPr>
              <w:tabs>
                <w:tab w:val="right" w:pos="9072"/>
              </w:tabs>
              <w:rPr>
                <w:rFonts w:ascii="Arial" w:hAnsi="Arial" w:cs="Arial"/>
                <w:sz w:val="24"/>
                <w:szCs w:val="24"/>
                <w:lang w:val="hr-HR" w:eastAsia="hr-HR"/>
              </w:rPr>
            </w:pPr>
          </w:p>
        </w:tc>
        <w:tc>
          <w:tcPr>
            <w:tcW w:w="1269" w:type="dxa"/>
          </w:tcPr>
          <w:p w14:paraId="4D6761D3" w14:textId="77777777" w:rsidR="00A0712A" w:rsidRPr="009E78CE" w:rsidRDefault="00A0712A" w:rsidP="009E78CE">
            <w:pPr>
              <w:jc w:val="both"/>
              <w:rPr>
                <w:rFonts w:ascii="Arial" w:hAnsi="Arial" w:cs="Arial"/>
                <w:sz w:val="24"/>
                <w:szCs w:val="24"/>
                <w:lang w:val="hr-HR" w:eastAsia="hr-HR"/>
              </w:rPr>
            </w:pPr>
          </w:p>
        </w:tc>
        <w:tc>
          <w:tcPr>
            <w:tcW w:w="1269" w:type="dxa"/>
          </w:tcPr>
          <w:p w14:paraId="1220ACCE" w14:textId="77777777" w:rsidR="00A0712A" w:rsidRPr="009E78CE" w:rsidRDefault="00A0712A" w:rsidP="009E78CE">
            <w:pPr>
              <w:jc w:val="both"/>
              <w:rPr>
                <w:rFonts w:ascii="Arial" w:hAnsi="Arial" w:cs="Arial"/>
                <w:sz w:val="24"/>
                <w:szCs w:val="24"/>
                <w:lang w:val="hr-HR" w:eastAsia="hr-HR"/>
              </w:rPr>
            </w:pPr>
          </w:p>
        </w:tc>
        <w:tc>
          <w:tcPr>
            <w:tcW w:w="3124" w:type="dxa"/>
          </w:tcPr>
          <w:p w14:paraId="0A920373" w14:textId="77777777" w:rsidR="00A0712A" w:rsidRPr="009E78CE" w:rsidRDefault="00A0712A" w:rsidP="009E78CE">
            <w:pPr>
              <w:jc w:val="center"/>
              <w:rPr>
                <w:rFonts w:ascii="Arial" w:hAnsi="Arial" w:cs="Arial"/>
                <w:sz w:val="24"/>
                <w:szCs w:val="24"/>
                <w:lang w:val="hr-HR" w:eastAsia="hr-HR"/>
              </w:rPr>
            </w:pPr>
          </w:p>
        </w:tc>
      </w:tr>
    </w:tbl>
    <w:p w14:paraId="3EE0DF8A" w14:textId="77777777" w:rsidR="00A0712A" w:rsidRPr="009E78CE" w:rsidRDefault="00A0712A" w:rsidP="009E78CE">
      <w:pPr>
        <w:rPr>
          <w:rFonts w:ascii="Arial" w:hAnsi="Arial" w:cs="Arial"/>
          <w:sz w:val="24"/>
          <w:szCs w:val="24"/>
          <w:lang w:val="hr-HR"/>
        </w:rPr>
      </w:pPr>
    </w:p>
    <w:p w14:paraId="53EC95C3" w14:textId="77777777" w:rsidR="00A0712A" w:rsidRPr="009E78CE" w:rsidRDefault="00A0712A" w:rsidP="009E78CE">
      <w:pPr>
        <w:ind w:right="-926"/>
        <w:jc w:val="both"/>
        <w:rPr>
          <w:rFonts w:ascii="Arial" w:hAnsi="Arial" w:cs="Arial"/>
          <w:b/>
          <w:bCs/>
          <w:iCs/>
          <w:sz w:val="24"/>
          <w:szCs w:val="24"/>
          <w:lang w:val="hr-HR"/>
        </w:rPr>
      </w:pPr>
      <w:r w:rsidRPr="009E78CE">
        <w:rPr>
          <w:rFonts w:ascii="Arial" w:hAnsi="Arial" w:cs="Arial"/>
          <w:sz w:val="24"/>
          <w:szCs w:val="24"/>
          <w:lang w:val="hr-HR"/>
        </w:rPr>
        <w:tab/>
      </w:r>
      <w:r w:rsidRPr="009E78CE">
        <w:rPr>
          <w:rFonts w:ascii="Arial" w:hAnsi="Arial" w:cs="Arial"/>
          <w:sz w:val="24"/>
          <w:szCs w:val="24"/>
          <w:lang w:val="hr-HR"/>
        </w:rPr>
        <w:tab/>
      </w:r>
      <w:r w:rsidRPr="009E78CE">
        <w:rPr>
          <w:rFonts w:ascii="Arial" w:hAnsi="Arial" w:cs="Arial"/>
          <w:sz w:val="24"/>
          <w:szCs w:val="24"/>
          <w:lang w:val="hr-HR"/>
        </w:rPr>
        <w:tab/>
      </w:r>
      <w:r w:rsidRPr="009E78CE">
        <w:rPr>
          <w:rFonts w:ascii="Arial" w:hAnsi="Arial" w:cs="Arial"/>
          <w:sz w:val="24"/>
          <w:szCs w:val="24"/>
          <w:lang w:val="hr-HR"/>
        </w:rPr>
        <w:tab/>
      </w:r>
      <w:r w:rsidRPr="009E78CE">
        <w:rPr>
          <w:rFonts w:ascii="Arial" w:hAnsi="Arial" w:cs="Arial"/>
          <w:sz w:val="24"/>
          <w:szCs w:val="24"/>
          <w:lang w:val="hr-HR"/>
        </w:rPr>
        <w:tab/>
      </w:r>
      <w:r w:rsidRPr="009E78CE">
        <w:rPr>
          <w:rFonts w:ascii="Arial" w:hAnsi="Arial" w:cs="Arial"/>
          <w:sz w:val="24"/>
          <w:szCs w:val="24"/>
          <w:lang w:val="hr-HR"/>
        </w:rPr>
        <w:tab/>
        <w:t xml:space="preserve">                                     </w:t>
      </w:r>
      <w:r w:rsidRPr="009E78CE">
        <w:rPr>
          <w:rFonts w:ascii="Arial" w:hAnsi="Arial" w:cs="Arial"/>
          <w:b/>
          <w:bCs/>
          <w:iCs/>
          <w:sz w:val="24"/>
          <w:szCs w:val="24"/>
          <w:lang w:val="hr-HR"/>
        </w:rPr>
        <w:t>OPĆINSKO VIJEĆE</w:t>
      </w:r>
    </w:p>
    <w:p w14:paraId="363A3182" w14:textId="77777777" w:rsidR="00A0712A" w:rsidRPr="009E78CE" w:rsidRDefault="00A0712A" w:rsidP="009E78CE">
      <w:pPr>
        <w:pStyle w:val="Odlomakpopisa"/>
        <w:ind w:left="6840" w:right="-926" w:firstLine="360"/>
        <w:jc w:val="both"/>
        <w:rPr>
          <w:rFonts w:ascii="Arial" w:hAnsi="Arial" w:cs="Arial"/>
          <w:b/>
          <w:bCs/>
          <w:iCs/>
          <w:sz w:val="24"/>
          <w:szCs w:val="24"/>
          <w:lang w:val="hr-HR"/>
        </w:rPr>
      </w:pPr>
      <w:r w:rsidRPr="009E78CE">
        <w:rPr>
          <w:rFonts w:ascii="Arial" w:hAnsi="Arial" w:cs="Arial"/>
          <w:b/>
          <w:bCs/>
          <w:iCs/>
          <w:sz w:val="24"/>
          <w:szCs w:val="24"/>
          <w:lang w:val="hr-HR"/>
        </w:rPr>
        <w:t>- ovdje-</w:t>
      </w:r>
    </w:p>
    <w:p w14:paraId="718A0FA1" w14:textId="77777777" w:rsidR="00A0712A" w:rsidRPr="009E78CE" w:rsidRDefault="00A0712A" w:rsidP="009E78CE">
      <w:pPr>
        <w:rPr>
          <w:rFonts w:ascii="Arial" w:hAnsi="Arial" w:cs="Arial"/>
          <w:sz w:val="24"/>
          <w:szCs w:val="24"/>
          <w:lang w:val="hr-HR"/>
        </w:rPr>
      </w:pPr>
      <w:r w:rsidRPr="009E78CE">
        <w:rPr>
          <w:rFonts w:ascii="Arial" w:hAnsi="Arial" w:cs="Arial"/>
          <w:sz w:val="24"/>
          <w:szCs w:val="24"/>
          <w:lang w:val="hr-HR"/>
        </w:rPr>
        <w:t xml:space="preserve">         </w:t>
      </w:r>
    </w:p>
    <w:p w14:paraId="588697A9" w14:textId="77777777" w:rsidR="00A0712A" w:rsidRPr="009E78CE" w:rsidRDefault="00A0712A" w:rsidP="009E78CE">
      <w:pPr>
        <w:jc w:val="both"/>
        <w:rPr>
          <w:rFonts w:ascii="Arial" w:hAnsi="Arial" w:cs="Arial"/>
          <w:sz w:val="24"/>
          <w:szCs w:val="24"/>
          <w:lang w:val="hr-HR"/>
        </w:rPr>
      </w:pPr>
    </w:p>
    <w:p w14:paraId="3E75181E" w14:textId="08150620" w:rsidR="00A0712A" w:rsidRPr="009E78CE" w:rsidRDefault="00A0712A" w:rsidP="009E78CE">
      <w:pPr>
        <w:jc w:val="both"/>
        <w:rPr>
          <w:rFonts w:ascii="Arial" w:hAnsi="Arial" w:cs="Arial"/>
          <w:b/>
          <w:bCs/>
          <w:sz w:val="24"/>
          <w:szCs w:val="24"/>
          <w:lang w:val="hr-HR"/>
        </w:rPr>
      </w:pPr>
      <w:r w:rsidRPr="009E78CE">
        <w:rPr>
          <w:rFonts w:ascii="Arial" w:hAnsi="Arial" w:cs="Arial"/>
          <w:b/>
          <w:bCs/>
          <w:sz w:val="24"/>
          <w:szCs w:val="24"/>
          <w:lang w:val="hr-HR"/>
        </w:rPr>
        <w:t xml:space="preserve">PREDMET: </w:t>
      </w:r>
      <w:bookmarkStart w:id="1" w:name="_Hlk175575834"/>
      <w:r w:rsidRPr="009E78CE">
        <w:rPr>
          <w:rFonts w:ascii="Arial" w:hAnsi="Arial" w:cs="Arial"/>
          <w:b/>
          <w:bCs/>
          <w:sz w:val="24"/>
          <w:szCs w:val="24"/>
          <w:lang w:val="hr-HR"/>
        </w:rPr>
        <w:t xml:space="preserve">Prijedlog Odluke </w:t>
      </w:r>
      <w:r w:rsidR="00D536E1" w:rsidRPr="009E78CE">
        <w:rPr>
          <w:rFonts w:ascii="Arial" w:hAnsi="Arial" w:cs="Arial"/>
          <w:b/>
          <w:bCs/>
          <w:sz w:val="24"/>
          <w:szCs w:val="24"/>
          <w:lang w:val="hr-HR"/>
        </w:rPr>
        <w:t>o</w:t>
      </w:r>
      <w:bookmarkEnd w:id="1"/>
      <w:r w:rsidR="009E78CE" w:rsidRPr="009E78CE">
        <w:rPr>
          <w:rFonts w:ascii="Arial" w:hAnsi="Arial" w:cs="Arial"/>
          <w:b/>
          <w:bCs/>
          <w:sz w:val="24"/>
          <w:szCs w:val="24"/>
          <w:lang w:val="hr-HR"/>
        </w:rPr>
        <w:t xml:space="preserve"> nerazvrstanim cestama</w:t>
      </w:r>
      <w:r w:rsidR="00CC3875">
        <w:rPr>
          <w:rFonts w:ascii="Arial" w:hAnsi="Arial" w:cs="Arial"/>
          <w:b/>
          <w:bCs/>
          <w:sz w:val="24"/>
          <w:szCs w:val="24"/>
          <w:lang w:val="hr-HR"/>
        </w:rPr>
        <w:t xml:space="preserve"> na području Općine Matulji</w:t>
      </w:r>
    </w:p>
    <w:p w14:paraId="2D2B1C0E" w14:textId="77777777" w:rsidR="00A0712A" w:rsidRPr="009E78CE" w:rsidRDefault="00A0712A" w:rsidP="009E78CE">
      <w:pPr>
        <w:jc w:val="both"/>
        <w:rPr>
          <w:rFonts w:ascii="Arial" w:hAnsi="Arial" w:cs="Arial"/>
          <w:sz w:val="24"/>
          <w:szCs w:val="24"/>
          <w:lang w:val="hr-HR"/>
        </w:rPr>
      </w:pPr>
    </w:p>
    <w:p w14:paraId="69E000CD" w14:textId="77777777" w:rsidR="00A0712A" w:rsidRPr="009E78CE" w:rsidRDefault="00A0712A" w:rsidP="009E78CE">
      <w:pPr>
        <w:jc w:val="both"/>
        <w:rPr>
          <w:rFonts w:ascii="Arial" w:hAnsi="Arial" w:cs="Arial"/>
          <w:sz w:val="24"/>
          <w:szCs w:val="24"/>
          <w:lang w:val="hr-HR"/>
        </w:rPr>
      </w:pPr>
    </w:p>
    <w:p w14:paraId="518BAFC2" w14:textId="77777777" w:rsidR="00A0712A" w:rsidRPr="009E78CE" w:rsidRDefault="00A0712A" w:rsidP="009E78CE">
      <w:pPr>
        <w:jc w:val="both"/>
        <w:rPr>
          <w:rFonts w:ascii="Arial" w:hAnsi="Arial" w:cs="Arial"/>
          <w:sz w:val="24"/>
          <w:szCs w:val="24"/>
          <w:lang w:val="hr-HR"/>
        </w:rPr>
      </w:pPr>
      <w:r w:rsidRPr="009E78CE">
        <w:rPr>
          <w:rFonts w:ascii="Arial" w:hAnsi="Arial" w:cs="Arial"/>
          <w:sz w:val="24"/>
          <w:szCs w:val="24"/>
          <w:lang w:val="hr-HR"/>
        </w:rPr>
        <w:t>Poštovani,</w:t>
      </w:r>
    </w:p>
    <w:p w14:paraId="76E285E8" w14:textId="77777777" w:rsidR="00A0712A" w:rsidRPr="009E78CE" w:rsidRDefault="00A0712A" w:rsidP="009E78CE">
      <w:pPr>
        <w:jc w:val="both"/>
        <w:rPr>
          <w:rFonts w:ascii="Arial" w:hAnsi="Arial" w:cs="Arial"/>
          <w:sz w:val="24"/>
          <w:szCs w:val="24"/>
          <w:lang w:val="hr-HR"/>
        </w:rPr>
      </w:pPr>
    </w:p>
    <w:p w14:paraId="6B380CB7" w14:textId="538209D8" w:rsidR="00A0712A" w:rsidRPr="009E78CE" w:rsidRDefault="00A0712A" w:rsidP="009E78CE">
      <w:pPr>
        <w:jc w:val="both"/>
        <w:rPr>
          <w:rFonts w:ascii="Arial" w:hAnsi="Arial" w:cs="Arial"/>
          <w:sz w:val="24"/>
          <w:szCs w:val="24"/>
          <w:lang w:val="hr-HR"/>
        </w:rPr>
      </w:pPr>
      <w:r w:rsidRPr="009E78CE">
        <w:rPr>
          <w:rFonts w:ascii="Arial" w:hAnsi="Arial" w:cs="Arial"/>
          <w:sz w:val="24"/>
          <w:szCs w:val="24"/>
          <w:lang w:val="hr-HR"/>
        </w:rPr>
        <w:t xml:space="preserve"> privitku dostavljamo na razmatranje i usvajanje </w:t>
      </w:r>
      <w:r w:rsidR="00D536E1" w:rsidRPr="009E78CE">
        <w:rPr>
          <w:rFonts w:ascii="Arial" w:hAnsi="Arial" w:cs="Arial"/>
          <w:sz w:val="24"/>
          <w:szCs w:val="24"/>
          <w:lang w:val="hr-HR"/>
        </w:rPr>
        <w:t xml:space="preserve">Prijedlog Odluke </w:t>
      </w:r>
      <w:r w:rsidR="009E78CE" w:rsidRPr="009E78CE">
        <w:rPr>
          <w:rFonts w:ascii="Arial" w:hAnsi="Arial" w:cs="Arial"/>
          <w:sz w:val="24"/>
          <w:szCs w:val="24"/>
          <w:lang w:val="hr-HR"/>
        </w:rPr>
        <w:t>o nerazvrstanim cestama</w:t>
      </w:r>
      <w:r w:rsidR="00CC3875">
        <w:rPr>
          <w:rFonts w:ascii="Arial" w:hAnsi="Arial" w:cs="Arial"/>
          <w:sz w:val="24"/>
          <w:szCs w:val="24"/>
          <w:lang w:val="hr-HR"/>
        </w:rPr>
        <w:t xml:space="preserve"> na području Općine Matulji.</w:t>
      </w:r>
    </w:p>
    <w:p w14:paraId="604CB700" w14:textId="77777777" w:rsidR="00A0712A" w:rsidRPr="009E78CE" w:rsidRDefault="00A0712A" w:rsidP="009E78CE">
      <w:pPr>
        <w:ind w:firstLine="720"/>
        <w:jc w:val="both"/>
        <w:rPr>
          <w:rFonts w:ascii="Arial" w:hAnsi="Arial" w:cs="Arial"/>
          <w:b/>
          <w:bCs/>
          <w:sz w:val="24"/>
          <w:szCs w:val="24"/>
          <w:lang w:val="hr-HR"/>
        </w:rPr>
      </w:pPr>
    </w:p>
    <w:p w14:paraId="7A1551D7" w14:textId="0D5F4CE4" w:rsidR="00A0712A" w:rsidRPr="009E78CE" w:rsidRDefault="00A0712A" w:rsidP="009E78CE">
      <w:pPr>
        <w:jc w:val="both"/>
        <w:rPr>
          <w:rFonts w:ascii="Arial" w:hAnsi="Arial" w:cs="Arial"/>
          <w:iCs/>
          <w:sz w:val="24"/>
          <w:szCs w:val="24"/>
          <w:lang w:val="hr-HR"/>
        </w:rPr>
      </w:pPr>
      <w:r w:rsidRPr="009E78CE">
        <w:rPr>
          <w:rFonts w:ascii="Arial" w:hAnsi="Arial" w:cs="Arial"/>
          <w:iCs/>
          <w:sz w:val="24"/>
          <w:szCs w:val="24"/>
          <w:lang w:val="hr-HR"/>
        </w:rPr>
        <w:t xml:space="preserve">Izvjestitelj na radnim tijelima te sjednici Općinskog vijeća biti će </w:t>
      </w:r>
      <w:r w:rsidR="00D536E1" w:rsidRPr="009E78CE">
        <w:rPr>
          <w:rFonts w:ascii="Arial" w:hAnsi="Arial" w:cs="Arial"/>
          <w:iCs/>
          <w:sz w:val="24"/>
          <w:szCs w:val="24"/>
          <w:lang w:val="hr-HR"/>
        </w:rPr>
        <w:t xml:space="preserve">Općinski načelnik Vedran Kinkela, Voditeljica Odsjeka za samoupravu i upravu Smiljana Veselinović i Voditelj Odsjeka za Komunalni sustav i prostorno uređenje Ronald Puharić. </w:t>
      </w:r>
    </w:p>
    <w:p w14:paraId="1EF192F4" w14:textId="77777777" w:rsidR="00A0712A" w:rsidRPr="009E78CE" w:rsidRDefault="00A0712A" w:rsidP="009E78CE">
      <w:pPr>
        <w:ind w:firstLine="720"/>
        <w:jc w:val="both"/>
        <w:rPr>
          <w:rFonts w:ascii="Arial" w:hAnsi="Arial" w:cs="Arial"/>
          <w:iCs/>
          <w:sz w:val="24"/>
          <w:szCs w:val="24"/>
          <w:lang w:val="hr-HR"/>
        </w:rPr>
      </w:pPr>
    </w:p>
    <w:p w14:paraId="349F5935" w14:textId="77777777" w:rsidR="00A0712A" w:rsidRPr="009E78CE" w:rsidRDefault="00A0712A" w:rsidP="009E78CE">
      <w:pPr>
        <w:ind w:firstLine="720"/>
        <w:jc w:val="both"/>
        <w:rPr>
          <w:rFonts w:ascii="Arial" w:hAnsi="Arial" w:cs="Arial"/>
          <w:iCs/>
          <w:sz w:val="24"/>
          <w:szCs w:val="24"/>
          <w:lang w:val="hr-HR"/>
        </w:rPr>
      </w:pPr>
    </w:p>
    <w:p w14:paraId="602E136E" w14:textId="77777777" w:rsidR="00A0712A" w:rsidRPr="009E78CE" w:rsidRDefault="00A0712A" w:rsidP="009E78CE">
      <w:pPr>
        <w:ind w:left="4944" w:firstLine="720"/>
        <w:jc w:val="both"/>
        <w:rPr>
          <w:rFonts w:ascii="Arial" w:hAnsi="Arial" w:cs="Arial"/>
          <w:sz w:val="24"/>
          <w:szCs w:val="24"/>
          <w:lang w:val="hr-HR"/>
        </w:rPr>
      </w:pPr>
      <w:r w:rsidRPr="009E78CE">
        <w:rPr>
          <w:rFonts w:ascii="Arial" w:hAnsi="Arial" w:cs="Arial"/>
          <w:iCs/>
          <w:sz w:val="24"/>
          <w:szCs w:val="24"/>
          <w:lang w:val="hr-HR"/>
        </w:rPr>
        <w:t>OP</w:t>
      </w:r>
      <w:r w:rsidRPr="009E78CE">
        <w:rPr>
          <w:rFonts w:ascii="Arial" w:hAnsi="Arial" w:cs="Arial"/>
          <w:sz w:val="24"/>
          <w:szCs w:val="24"/>
          <w:lang w:val="hr-HR"/>
        </w:rPr>
        <w:t>ĆINSKI NAČELNIK</w:t>
      </w:r>
    </w:p>
    <w:p w14:paraId="62AC403F" w14:textId="77777777" w:rsidR="00A0712A" w:rsidRPr="009E78CE" w:rsidRDefault="00A0712A" w:rsidP="009E78CE">
      <w:pPr>
        <w:ind w:left="4956" w:firstLine="708"/>
        <w:jc w:val="both"/>
        <w:rPr>
          <w:rFonts w:ascii="Arial" w:hAnsi="Arial" w:cs="Arial"/>
          <w:sz w:val="24"/>
          <w:szCs w:val="24"/>
          <w:lang w:val="hr-HR"/>
        </w:rPr>
      </w:pPr>
      <w:r w:rsidRPr="009E78CE">
        <w:rPr>
          <w:rFonts w:ascii="Arial" w:hAnsi="Arial" w:cs="Arial"/>
          <w:sz w:val="24"/>
          <w:szCs w:val="24"/>
          <w:lang w:val="hr-HR"/>
        </w:rPr>
        <w:t xml:space="preserve">   Vedran Kinkela, v.r.</w:t>
      </w:r>
    </w:p>
    <w:p w14:paraId="05299033" w14:textId="77777777" w:rsidR="00A0712A" w:rsidRPr="009E78CE" w:rsidRDefault="00A0712A" w:rsidP="009E78CE">
      <w:pPr>
        <w:ind w:left="426"/>
        <w:rPr>
          <w:rFonts w:ascii="Arial" w:hAnsi="Arial" w:cs="Arial"/>
          <w:sz w:val="24"/>
          <w:szCs w:val="24"/>
          <w:lang w:val="hr-HR"/>
        </w:rPr>
      </w:pPr>
    </w:p>
    <w:p w14:paraId="268DA9CE" w14:textId="77777777" w:rsidR="00A0712A" w:rsidRPr="009E78CE" w:rsidRDefault="00A0712A" w:rsidP="009E78CE">
      <w:pPr>
        <w:ind w:left="426"/>
        <w:rPr>
          <w:rFonts w:ascii="Arial" w:hAnsi="Arial" w:cs="Arial"/>
          <w:sz w:val="24"/>
          <w:szCs w:val="24"/>
          <w:lang w:val="hr-HR"/>
        </w:rPr>
      </w:pPr>
    </w:p>
    <w:p w14:paraId="23B7FCEF" w14:textId="77777777" w:rsidR="00A0712A" w:rsidRPr="009E78CE" w:rsidRDefault="00A0712A" w:rsidP="009E78CE">
      <w:pPr>
        <w:ind w:left="426"/>
        <w:rPr>
          <w:rFonts w:ascii="Arial" w:hAnsi="Arial" w:cs="Arial"/>
          <w:sz w:val="24"/>
          <w:szCs w:val="24"/>
          <w:lang w:val="hr-HR"/>
        </w:rPr>
      </w:pPr>
    </w:p>
    <w:p w14:paraId="5F4F65E5" w14:textId="77777777" w:rsidR="00D536E1" w:rsidRPr="009E78CE" w:rsidRDefault="00D536E1" w:rsidP="009E78CE">
      <w:pPr>
        <w:ind w:left="426"/>
        <w:rPr>
          <w:rFonts w:ascii="Arial" w:hAnsi="Arial" w:cs="Arial"/>
          <w:sz w:val="24"/>
          <w:szCs w:val="24"/>
          <w:lang w:val="hr-HR"/>
        </w:rPr>
      </w:pPr>
    </w:p>
    <w:p w14:paraId="4ABBE218" w14:textId="77777777" w:rsidR="00D536E1" w:rsidRPr="009E78CE" w:rsidRDefault="00D536E1" w:rsidP="009E78CE">
      <w:pPr>
        <w:ind w:left="426"/>
        <w:rPr>
          <w:rFonts w:ascii="Arial" w:hAnsi="Arial" w:cs="Arial"/>
          <w:sz w:val="24"/>
          <w:szCs w:val="24"/>
          <w:lang w:val="hr-HR"/>
        </w:rPr>
      </w:pPr>
    </w:p>
    <w:p w14:paraId="6226DE77" w14:textId="77777777" w:rsidR="00D536E1" w:rsidRPr="009E78CE" w:rsidRDefault="00D536E1" w:rsidP="009E78CE">
      <w:pPr>
        <w:ind w:left="426"/>
        <w:rPr>
          <w:rFonts w:ascii="Arial" w:hAnsi="Arial" w:cs="Arial"/>
          <w:sz w:val="24"/>
          <w:szCs w:val="24"/>
          <w:lang w:val="hr-HR"/>
        </w:rPr>
      </w:pPr>
    </w:p>
    <w:p w14:paraId="699ECDEE" w14:textId="77777777" w:rsidR="00D536E1" w:rsidRPr="009E78CE" w:rsidRDefault="00D536E1" w:rsidP="009E78CE">
      <w:pPr>
        <w:ind w:left="426"/>
        <w:rPr>
          <w:rFonts w:ascii="Arial" w:hAnsi="Arial" w:cs="Arial"/>
          <w:sz w:val="24"/>
          <w:szCs w:val="24"/>
          <w:lang w:val="hr-HR"/>
        </w:rPr>
      </w:pPr>
    </w:p>
    <w:p w14:paraId="51185973" w14:textId="77777777" w:rsidR="00D536E1" w:rsidRPr="009E78CE" w:rsidRDefault="00D536E1" w:rsidP="009E78CE">
      <w:pPr>
        <w:ind w:left="426"/>
        <w:rPr>
          <w:rFonts w:ascii="Arial" w:hAnsi="Arial" w:cs="Arial"/>
          <w:sz w:val="24"/>
          <w:szCs w:val="24"/>
          <w:lang w:val="hr-HR"/>
        </w:rPr>
      </w:pPr>
    </w:p>
    <w:p w14:paraId="79A3F9D3" w14:textId="77777777" w:rsidR="00D536E1" w:rsidRPr="009E78CE" w:rsidRDefault="00D536E1" w:rsidP="009E78CE">
      <w:pPr>
        <w:ind w:left="426"/>
        <w:rPr>
          <w:rFonts w:ascii="Arial" w:hAnsi="Arial" w:cs="Arial"/>
          <w:sz w:val="24"/>
          <w:szCs w:val="24"/>
          <w:lang w:val="hr-HR"/>
        </w:rPr>
      </w:pPr>
    </w:p>
    <w:p w14:paraId="71424C1D" w14:textId="77777777" w:rsidR="00D536E1" w:rsidRPr="009E78CE" w:rsidRDefault="00D536E1" w:rsidP="009E78CE">
      <w:pPr>
        <w:ind w:left="426"/>
        <w:rPr>
          <w:rFonts w:ascii="Arial" w:hAnsi="Arial" w:cs="Arial"/>
          <w:sz w:val="24"/>
          <w:szCs w:val="24"/>
          <w:lang w:val="hr-HR"/>
        </w:rPr>
      </w:pPr>
    </w:p>
    <w:p w14:paraId="14CFBDEF" w14:textId="77777777" w:rsidR="00D536E1" w:rsidRPr="009E78CE" w:rsidRDefault="00D536E1" w:rsidP="009E78CE">
      <w:pPr>
        <w:ind w:left="426"/>
        <w:rPr>
          <w:rFonts w:ascii="Arial" w:hAnsi="Arial" w:cs="Arial"/>
          <w:sz w:val="24"/>
          <w:szCs w:val="24"/>
          <w:lang w:val="hr-HR"/>
        </w:rPr>
      </w:pPr>
    </w:p>
    <w:p w14:paraId="678A596D" w14:textId="77777777" w:rsidR="00D536E1" w:rsidRPr="009E78CE" w:rsidRDefault="00D536E1" w:rsidP="009E78CE">
      <w:pPr>
        <w:ind w:left="426"/>
        <w:rPr>
          <w:rFonts w:ascii="Arial" w:hAnsi="Arial" w:cs="Arial"/>
          <w:sz w:val="24"/>
          <w:szCs w:val="24"/>
          <w:lang w:val="hr-HR"/>
        </w:rPr>
      </w:pPr>
    </w:p>
    <w:p w14:paraId="258FBA11" w14:textId="77777777" w:rsidR="00D536E1" w:rsidRPr="009E78CE" w:rsidRDefault="00D536E1" w:rsidP="009E78CE">
      <w:pPr>
        <w:ind w:left="426"/>
        <w:rPr>
          <w:rFonts w:ascii="Arial" w:hAnsi="Arial" w:cs="Arial"/>
          <w:sz w:val="24"/>
          <w:szCs w:val="24"/>
          <w:lang w:val="hr-HR"/>
        </w:rPr>
      </w:pPr>
    </w:p>
    <w:p w14:paraId="0C9074A7" w14:textId="77777777" w:rsidR="009E78CE" w:rsidRDefault="009E78CE" w:rsidP="009E78CE">
      <w:pPr>
        <w:ind w:left="426"/>
        <w:rPr>
          <w:rFonts w:ascii="Arial" w:hAnsi="Arial" w:cs="Arial"/>
          <w:sz w:val="24"/>
          <w:szCs w:val="24"/>
          <w:lang w:val="hr-HR"/>
        </w:rPr>
      </w:pPr>
    </w:p>
    <w:p w14:paraId="1C1C4F96" w14:textId="77777777" w:rsidR="009E78CE" w:rsidRPr="009E78CE" w:rsidRDefault="009E78CE" w:rsidP="009E78CE">
      <w:pPr>
        <w:ind w:left="426"/>
        <w:rPr>
          <w:rFonts w:ascii="Arial" w:hAnsi="Arial" w:cs="Arial"/>
          <w:sz w:val="24"/>
          <w:szCs w:val="24"/>
          <w:lang w:val="hr-HR"/>
        </w:rPr>
      </w:pPr>
    </w:p>
    <w:p w14:paraId="1E611AE9" w14:textId="77777777" w:rsidR="009E78CE" w:rsidRPr="009E78CE" w:rsidRDefault="009E78CE" w:rsidP="009E78CE">
      <w:pPr>
        <w:ind w:left="426"/>
        <w:rPr>
          <w:rFonts w:ascii="Arial" w:hAnsi="Arial" w:cs="Arial"/>
          <w:sz w:val="24"/>
          <w:szCs w:val="24"/>
          <w:lang w:val="hr-HR"/>
        </w:rPr>
      </w:pPr>
    </w:p>
    <w:p w14:paraId="0E522D0C"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0196D505"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1276C203" w14:textId="77777777" w:rsidR="009E78CE" w:rsidRDefault="009E78CE" w:rsidP="009E78CE">
      <w:pPr>
        <w:pStyle w:val="StandardWeb"/>
        <w:shd w:val="clear" w:color="auto" w:fill="FFFFFF"/>
        <w:spacing w:before="0" w:beforeAutospacing="0" w:after="0" w:afterAutospacing="0"/>
        <w:jc w:val="center"/>
        <w:rPr>
          <w:rFonts w:ascii="Arial" w:hAnsi="Arial" w:cs="Arial"/>
          <w:b/>
          <w:bCs/>
          <w:color w:val="000000"/>
        </w:rPr>
      </w:pPr>
      <w:r w:rsidRPr="009E78CE">
        <w:rPr>
          <w:rFonts w:ascii="Arial" w:hAnsi="Arial" w:cs="Arial"/>
          <w:b/>
          <w:bCs/>
          <w:color w:val="000000"/>
        </w:rPr>
        <w:t>Obrazloženje uz Prijedlog Odluke o nerazvrstanim cestama</w:t>
      </w:r>
    </w:p>
    <w:p w14:paraId="7D206880" w14:textId="4F4DB7A7" w:rsidR="00CC3875" w:rsidRPr="009E78CE" w:rsidRDefault="00CC3875" w:rsidP="009E78CE">
      <w:pPr>
        <w:pStyle w:val="StandardWeb"/>
        <w:shd w:val="clear" w:color="auto" w:fill="FFFFFF"/>
        <w:spacing w:before="0" w:beforeAutospacing="0" w:after="0" w:afterAutospacing="0"/>
        <w:jc w:val="center"/>
        <w:rPr>
          <w:rFonts w:ascii="Arial" w:hAnsi="Arial" w:cs="Arial"/>
          <w:b/>
          <w:bCs/>
          <w:color w:val="000000"/>
        </w:rPr>
      </w:pPr>
      <w:r>
        <w:rPr>
          <w:rFonts w:ascii="Arial" w:hAnsi="Arial" w:cs="Arial"/>
          <w:b/>
          <w:bCs/>
          <w:color w:val="000000"/>
        </w:rPr>
        <w:t>na području Općine Matulji</w:t>
      </w:r>
    </w:p>
    <w:p w14:paraId="70FDB279"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p>
    <w:p w14:paraId="4FB4B8F1" w14:textId="77777777" w:rsidR="009E78CE" w:rsidRPr="009E78CE" w:rsidRDefault="009E78CE" w:rsidP="009E78CE">
      <w:pPr>
        <w:contextualSpacing/>
        <w:jc w:val="both"/>
        <w:rPr>
          <w:rFonts w:ascii="Arial" w:eastAsia="Calibri" w:hAnsi="Arial" w:cs="Arial"/>
          <w:b/>
          <w:bCs/>
          <w:sz w:val="24"/>
          <w:szCs w:val="24"/>
        </w:rPr>
      </w:pPr>
    </w:p>
    <w:p w14:paraId="6327C3D9" w14:textId="77777777" w:rsidR="009E78CE" w:rsidRPr="009E78CE" w:rsidRDefault="009E78CE" w:rsidP="009E78CE">
      <w:pPr>
        <w:contextualSpacing/>
        <w:jc w:val="both"/>
        <w:rPr>
          <w:rFonts w:ascii="Arial" w:eastAsia="Calibri" w:hAnsi="Arial" w:cs="Arial"/>
          <w:b/>
          <w:bCs/>
          <w:sz w:val="24"/>
          <w:szCs w:val="24"/>
        </w:rPr>
      </w:pPr>
      <w:r w:rsidRPr="009E78CE">
        <w:rPr>
          <w:rFonts w:ascii="Arial" w:eastAsia="Calibri" w:hAnsi="Arial" w:cs="Arial"/>
          <w:b/>
          <w:bCs/>
          <w:sz w:val="24"/>
          <w:szCs w:val="24"/>
        </w:rPr>
        <w:t>PRAVNA OSNOVA</w:t>
      </w:r>
    </w:p>
    <w:p w14:paraId="079154EB" w14:textId="77777777" w:rsidR="009E78CE" w:rsidRPr="009E78CE" w:rsidRDefault="009E78CE" w:rsidP="009E78CE">
      <w:pPr>
        <w:contextualSpacing/>
        <w:jc w:val="both"/>
        <w:rPr>
          <w:rFonts w:ascii="Arial" w:hAnsi="Arial" w:cs="Arial"/>
          <w:sz w:val="24"/>
          <w:szCs w:val="24"/>
        </w:rPr>
      </w:pPr>
      <w:r w:rsidRPr="009E78CE">
        <w:rPr>
          <w:rFonts w:ascii="Arial" w:hAnsi="Arial" w:cs="Arial"/>
          <w:sz w:val="24"/>
          <w:szCs w:val="24"/>
        </w:rPr>
        <w:t>Pravnu osnova za donošenje Odluke o nerazvrstanim cestama na području Općine Matulji, predstavljaju odredbe članaka 107. st. 3. i 109. Zakona o cestama („Narodne novine“ br. 84/11, 22/13, 54/13, 148/13, 92/14, 110/19, 144/21, 114/22, 114/22, 04/23, 133/23),te članak 32. Statuta Općine Matulji („Službene novine“ Primorsko-goranske županije“ broj 26/09, 38/09,  8/13, 17/14, 29/14, 4/15-pročišćeni tekst, 39/15, 7/18, 6/21, 23/21 i 36/23).</w:t>
      </w:r>
    </w:p>
    <w:p w14:paraId="6D73833A"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b/>
          <w:bCs/>
        </w:rPr>
      </w:pPr>
      <w:r w:rsidRPr="009E78CE">
        <w:rPr>
          <w:rFonts w:ascii="Arial" w:hAnsi="Arial" w:cs="Arial"/>
          <w:b/>
          <w:bCs/>
        </w:rPr>
        <w:t>ANALIZA POSTOJEĆEG STANJA</w:t>
      </w:r>
    </w:p>
    <w:p w14:paraId="037E2955"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Područje upravljanja nerazvrstanim cestama do sada bilo je uređeno Odlukom o nerazvrstanim cestama na području Općine Matulji („Službene novine Primorsko-goranske županije“ broj 32/14). Protekom vremena, zbog usklađenja s važećom zakonskom regulativom protekom bilo je potrebno izmijeniti pojedine dijelove Odluke, te je predlagatelj rješenje našao u izradi nove Odluke o nerazvrstanim cestama na području Općine Matulji. Također je trebalo urediti pitanje naknade za prekomjernu uporabu i izvanredni prijevoz koje je određivao općinski načelnik. Pored navedenog postojala je potreba za uređenjem jedinstvene baze podataka o nerazvrstanim cestama.</w:t>
      </w:r>
    </w:p>
    <w:p w14:paraId="1A044CAA"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p>
    <w:p w14:paraId="31FDE4BC"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b/>
          <w:bCs/>
        </w:rPr>
      </w:pPr>
      <w:r w:rsidRPr="009E78CE">
        <w:rPr>
          <w:rFonts w:ascii="Arial" w:hAnsi="Arial" w:cs="Arial"/>
          <w:b/>
          <w:bCs/>
        </w:rPr>
        <w:t>PITANJA KOJA SE RJEŠAVAJU ODLUKOM</w:t>
      </w:r>
    </w:p>
    <w:p w14:paraId="743CC501"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 xml:space="preserve">Ovom se Odlukom određuju se regulativa kojom smo kao jedinica lokalne samouprave na temelju Zakona o cestama („Narodne novine“ br. 84/11, 22/13, 54/13, 148/13, 92/14, 110/19, 144/21, 114/22, 114/22, 04/23, 133/23) obavezni utvrditi odredbe kojima se utvrđuje sljedeće: </w:t>
      </w:r>
    </w:p>
    <w:p w14:paraId="5A5EA6DB" w14:textId="77777777" w:rsidR="009E78CE" w:rsidRPr="009E78CE" w:rsidRDefault="009E78CE">
      <w:pPr>
        <w:pStyle w:val="StandardWeb"/>
        <w:numPr>
          <w:ilvl w:val="0"/>
          <w:numId w:val="17"/>
        </w:numPr>
        <w:shd w:val="clear" w:color="auto" w:fill="FFFFFF"/>
        <w:spacing w:before="0" w:beforeAutospacing="0" w:after="0" w:afterAutospacing="0"/>
        <w:jc w:val="both"/>
        <w:rPr>
          <w:rFonts w:ascii="Arial" w:hAnsi="Arial" w:cs="Arial"/>
        </w:rPr>
      </w:pPr>
      <w:r w:rsidRPr="009E78CE">
        <w:rPr>
          <w:rFonts w:ascii="Arial" w:hAnsi="Arial" w:cs="Arial"/>
        </w:rPr>
        <w:t xml:space="preserve">upravljanje nerazvrstanim cestama </w:t>
      </w:r>
    </w:p>
    <w:p w14:paraId="7C34042F" w14:textId="77777777" w:rsidR="009E78CE" w:rsidRPr="009E78CE" w:rsidRDefault="009E78CE">
      <w:pPr>
        <w:pStyle w:val="StandardWeb"/>
        <w:numPr>
          <w:ilvl w:val="0"/>
          <w:numId w:val="17"/>
        </w:numPr>
        <w:shd w:val="clear" w:color="auto" w:fill="FFFFFF"/>
        <w:spacing w:before="0" w:beforeAutospacing="0" w:after="0" w:afterAutospacing="0"/>
        <w:jc w:val="both"/>
        <w:rPr>
          <w:rFonts w:ascii="Arial" w:hAnsi="Arial" w:cs="Arial"/>
        </w:rPr>
      </w:pPr>
      <w:r w:rsidRPr="009E78CE">
        <w:rPr>
          <w:rFonts w:ascii="Arial" w:hAnsi="Arial" w:cs="Arial"/>
        </w:rPr>
        <w:t xml:space="preserve">gradnja </w:t>
      </w:r>
    </w:p>
    <w:p w14:paraId="72917D1A" w14:textId="77777777" w:rsidR="009E78CE" w:rsidRPr="009E78CE" w:rsidRDefault="009E78CE">
      <w:pPr>
        <w:pStyle w:val="StandardWeb"/>
        <w:numPr>
          <w:ilvl w:val="0"/>
          <w:numId w:val="17"/>
        </w:numPr>
        <w:shd w:val="clear" w:color="auto" w:fill="FFFFFF"/>
        <w:spacing w:before="0" w:beforeAutospacing="0" w:after="0" w:afterAutospacing="0"/>
        <w:jc w:val="both"/>
        <w:rPr>
          <w:rFonts w:ascii="Arial" w:hAnsi="Arial" w:cs="Arial"/>
        </w:rPr>
      </w:pPr>
      <w:r w:rsidRPr="009E78CE">
        <w:rPr>
          <w:rFonts w:ascii="Arial" w:hAnsi="Arial" w:cs="Arial"/>
        </w:rPr>
        <w:t xml:space="preserve">rekonstrukcija nerazvrstanih cesta </w:t>
      </w:r>
    </w:p>
    <w:p w14:paraId="52793C5D" w14:textId="77777777" w:rsidR="009E78CE" w:rsidRPr="009E78CE" w:rsidRDefault="009E78CE">
      <w:pPr>
        <w:pStyle w:val="StandardWeb"/>
        <w:numPr>
          <w:ilvl w:val="0"/>
          <w:numId w:val="17"/>
        </w:numPr>
        <w:shd w:val="clear" w:color="auto" w:fill="FFFFFF"/>
        <w:spacing w:before="0" w:beforeAutospacing="0" w:after="0" w:afterAutospacing="0"/>
        <w:jc w:val="both"/>
        <w:rPr>
          <w:rFonts w:ascii="Arial" w:hAnsi="Arial" w:cs="Arial"/>
        </w:rPr>
      </w:pPr>
      <w:r w:rsidRPr="009E78CE">
        <w:rPr>
          <w:rFonts w:ascii="Arial" w:hAnsi="Arial" w:cs="Arial"/>
        </w:rPr>
        <w:t xml:space="preserve">održavanje nerazvrstanih cesta </w:t>
      </w:r>
    </w:p>
    <w:p w14:paraId="100DA79C" w14:textId="77777777" w:rsidR="009E78CE" w:rsidRPr="009E78CE" w:rsidRDefault="009E78CE">
      <w:pPr>
        <w:pStyle w:val="StandardWeb"/>
        <w:numPr>
          <w:ilvl w:val="0"/>
          <w:numId w:val="17"/>
        </w:numPr>
        <w:shd w:val="clear" w:color="auto" w:fill="FFFFFF"/>
        <w:spacing w:before="0" w:beforeAutospacing="0" w:after="0" w:afterAutospacing="0"/>
        <w:jc w:val="both"/>
        <w:rPr>
          <w:rFonts w:ascii="Arial" w:hAnsi="Arial" w:cs="Arial"/>
        </w:rPr>
      </w:pPr>
      <w:r w:rsidRPr="009E78CE">
        <w:rPr>
          <w:rFonts w:ascii="Arial" w:hAnsi="Arial" w:cs="Arial"/>
        </w:rPr>
        <w:t xml:space="preserve">mjere za zaštitu nerazvrstanih cesta </w:t>
      </w:r>
    </w:p>
    <w:p w14:paraId="76E3CDC1" w14:textId="77777777" w:rsidR="009E78CE" w:rsidRPr="009E78CE" w:rsidRDefault="009E78CE">
      <w:pPr>
        <w:pStyle w:val="StandardWeb"/>
        <w:numPr>
          <w:ilvl w:val="0"/>
          <w:numId w:val="17"/>
        </w:numPr>
        <w:shd w:val="clear" w:color="auto" w:fill="FFFFFF"/>
        <w:spacing w:before="0" w:beforeAutospacing="0" w:after="0" w:afterAutospacing="0"/>
        <w:jc w:val="both"/>
        <w:rPr>
          <w:rFonts w:ascii="Arial" w:hAnsi="Arial" w:cs="Arial"/>
        </w:rPr>
      </w:pPr>
      <w:r w:rsidRPr="009E78CE">
        <w:rPr>
          <w:rFonts w:ascii="Arial" w:hAnsi="Arial" w:cs="Arial"/>
        </w:rPr>
        <w:t xml:space="preserve">nadzor nad provođenjem Odluke </w:t>
      </w:r>
    </w:p>
    <w:p w14:paraId="1C596D43" w14:textId="77777777" w:rsidR="009E78CE" w:rsidRPr="009E78CE" w:rsidRDefault="009E78CE">
      <w:pPr>
        <w:pStyle w:val="StandardWeb"/>
        <w:numPr>
          <w:ilvl w:val="0"/>
          <w:numId w:val="17"/>
        </w:numPr>
        <w:shd w:val="clear" w:color="auto" w:fill="FFFFFF"/>
        <w:spacing w:before="0" w:beforeAutospacing="0" w:after="0" w:afterAutospacing="0"/>
        <w:jc w:val="both"/>
        <w:rPr>
          <w:rFonts w:ascii="Arial" w:hAnsi="Arial" w:cs="Arial"/>
        </w:rPr>
      </w:pPr>
      <w:r w:rsidRPr="009E78CE">
        <w:rPr>
          <w:rFonts w:ascii="Arial" w:hAnsi="Arial" w:cs="Arial"/>
        </w:rPr>
        <w:t xml:space="preserve">prekršajne odredbe te </w:t>
      </w:r>
    </w:p>
    <w:p w14:paraId="2DC15877" w14:textId="77777777" w:rsidR="009E78CE" w:rsidRPr="009E78CE" w:rsidRDefault="009E78CE">
      <w:pPr>
        <w:pStyle w:val="StandardWeb"/>
        <w:numPr>
          <w:ilvl w:val="0"/>
          <w:numId w:val="17"/>
        </w:numPr>
        <w:shd w:val="clear" w:color="auto" w:fill="FFFFFF"/>
        <w:spacing w:before="0" w:beforeAutospacing="0" w:after="0" w:afterAutospacing="0"/>
        <w:jc w:val="both"/>
        <w:rPr>
          <w:rFonts w:ascii="Arial" w:hAnsi="Arial" w:cs="Arial"/>
        </w:rPr>
      </w:pPr>
      <w:r w:rsidRPr="009E78CE">
        <w:rPr>
          <w:rFonts w:ascii="Arial" w:hAnsi="Arial" w:cs="Arial"/>
        </w:rPr>
        <w:t xml:space="preserve">popis jedinstvene baze podataka o nerazvrstanim cestama na području Općine. </w:t>
      </w:r>
    </w:p>
    <w:p w14:paraId="6D6B9EC0"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p>
    <w:p w14:paraId="54B61D91"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U Odluci korištena je terminologija iz zakona, definirano je upravljanje nerazvrstanim cestama, gradnja i rekonstrukcija nerazvrstanih cesta i uvjeti pod kojima se mogu obavljati. U dijelu Odluke koji se odnosi na održavanje nerazvrstanih cesta opisani su poslovi redovnog i izvanrednog održavanja te uvjeti pod kojima se mogu obavljati. U poglavlju Mjere zaštite  nerazvrstanih cesta detaljno su propisane odredbe za izvanredni prijevoz, prekomjernu uporabu nerazvrstanih cesta te određene naknade za iste, uvjeti za gradnju i rekonstrukciju priključka i prilaza na nerazvrstanu cestu, prilagođavanje priključka i prilaza, ukidanje priključka i prilaza, preglednost na nerazvrstanoj cesti, autobusna stajališta, privremeno zauzimanje nerazvrstane ceste radi izvođenja radova, te prometni znakovi, signalizacija i oprema, turistička i ostala signalizacija.</w:t>
      </w:r>
    </w:p>
    <w:p w14:paraId="69991A37"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Odlukom je predviđen nadzor nad provedbom ove Odluke koji će provoditi komunalni redar Općine Matulji, te utvrđene prekršajne mjere.</w:t>
      </w:r>
    </w:p>
    <w:p w14:paraId="318FA851"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lastRenderedPageBreak/>
        <w:t>U Odluci su sadržane odredbe o jedinstvenoj bazi podataka o nerazvrstanim cestama, te načinu njezine objave.</w:t>
      </w:r>
    </w:p>
    <w:p w14:paraId="6F38FA53"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b/>
          <w:bCs/>
        </w:rPr>
      </w:pPr>
    </w:p>
    <w:p w14:paraId="77E82641"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b/>
          <w:bCs/>
        </w:rPr>
      </w:pPr>
      <w:r w:rsidRPr="009E78CE">
        <w:rPr>
          <w:rFonts w:ascii="Arial" w:hAnsi="Arial" w:cs="Arial"/>
          <w:b/>
          <w:bCs/>
        </w:rPr>
        <w:t>FINANCIJSKI UČINAK</w:t>
      </w:r>
    </w:p>
    <w:p w14:paraId="20107F3B"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 xml:space="preserve">Za provođenje ove odluke nije potrebno osigurati posebna financijska sredstva, jer su ista već osigurana programom održavanja komunalne infrastrukture odnosno nerazvrstanih cesta </w:t>
      </w:r>
    </w:p>
    <w:p w14:paraId="33EDB866"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p>
    <w:p w14:paraId="41C80336"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O prijedlogu Odluke provest će se savjetovanje sa zainteresiranom javnošću u trajanju od 30 dana.</w:t>
      </w:r>
    </w:p>
    <w:p w14:paraId="31300682" w14:textId="77777777" w:rsidR="009E78CE" w:rsidRPr="009E78CE" w:rsidRDefault="009E78CE" w:rsidP="009E78CE">
      <w:pPr>
        <w:pStyle w:val="StandardWeb"/>
        <w:shd w:val="clear" w:color="auto" w:fill="FFFFFF"/>
        <w:spacing w:before="0" w:beforeAutospacing="0" w:after="0" w:afterAutospacing="0"/>
        <w:ind w:left="4956"/>
        <w:jc w:val="center"/>
        <w:rPr>
          <w:rFonts w:ascii="Arial" w:hAnsi="Arial" w:cs="Arial"/>
        </w:rPr>
      </w:pPr>
      <w:r w:rsidRPr="009E78CE">
        <w:rPr>
          <w:rFonts w:ascii="Arial" w:hAnsi="Arial" w:cs="Arial"/>
        </w:rPr>
        <w:t>OPĆINSKI NAČELNIK</w:t>
      </w:r>
    </w:p>
    <w:p w14:paraId="1A76858A" w14:textId="77777777" w:rsidR="009E78CE" w:rsidRPr="009E78CE" w:rsidRDefault="009E78CE" w:rsidP="009E78CE">
      <w:pPr>
        <w:pStyle w:val="StandardWeb"/>
        <w:shd w:val="clear" w:color="auto" w:fill="FFFFFF"/>
        <w:spacing w:before="0" w:beforeAutospacing="0" w:after="0" w:afterAutospacing="0"/>
        <w:ind w:left="4956"/>
        <w:jc w:val="center"/>
        <w:rPr>
          <w:rFonts w:ascii="Arial" w:hAnsi="Arial" w:cs="Arial"/>
        </w:rPr>
      </w:pPr>
      <w:r w:rsidRPr="009E78CE">
        <w:rPr>
          <w:rFonts w:ascii="Arial" w:hAnsi="Arial" w:cs="Arial"/>
        </w:rPr>
        <w:t>Vedran Kinkela, v.r.</w:t>
      </w:r>
    </w:p>
    <w:p w14:paraId="17EC0F07" w14:textId="77777777" w:rsidR="00D536E1" w:rsidRPr="009E78CE" w:rsidRDefault="00D536E1" w:rsidP="009E78CE">
      <w:pPr>
        <w:ind w:left="426"/>
        <w:rPr>
          <w:rFonts w:ascii="Arial" w:hAnsi="Arial" w:cs="Arial"/>
          <w:sz w:val="24"/>
          <w:szCs w:val="24"/>
          <w:lang w:val="hr-HR"/>
        </w:rPr>
      </w:pPr>
    </w:p>
    <w:p w14:paraId="0029E6B1" w14:textId="77777777" w:rsidR="00D536E1" w:rsidRDefault="00D536E1" w:rsidP="009E78CE">
      <w:pPr>
        <w:jc w:val="both"/>
        <w:rPr>
          <w:rFonts w:ascii="Arial" w:hAnsi="Arial" w:cs="Arial"/>
          <w:sz w:val="24"/>
          <w:szCs w:val="24"/>
          <w:lang w:val="hr-HR"/>
        </w:rPr>
      </w:pPr>
    </w:p>
    <w:p w14:paraId="52000406" w14:textId="77777777" w:rsidR="009E78CE" w:rsidRDefault="009E78CE" w:rsidP="009E78CE">
      <w:pPr>
        <w:jc w:val="both"/>
        <w:rPr>
          <w:rFonts w:ascii="Arial" w:hAnsi="Arial" w:cs="Arial"/>
          <w:sz w:val="24"/>
          <w:szCs w:val="24"/>
          <w:lang w:val="hr-HR"/>
        </w:rPr>
      </w:pPr>
    </w:p>
    <w:p w14:paraId="5C831E78" w14:textId="77777777" w:rsidR="009E78CE" w:rsidRDefault="009E78CE" w:rsidP="009E78CE">
      <w:pPr>
        <w:jc w:val="both"/>
        <w:rPr>
          <w:rFonts w:ascii="Arial" w:hAnsi="Arial" w:cs="Arial"/>
          <w:sz w:val="24"/>
          <w:szCs w:val="24"/>
          <w:lang w:val="hr-HR"/>
        </w:rPr>
      </w:pPr>
    </w:p>
    <w:p w14:paraId="5A43EBCA" w14:textId="77777777" w:rsidR="009E78CE" w:rsidRDefault="009E78CE" w:rsidP="009E78CE">
      <w:pPr>
        <w:jc w:val="both"/>
        <w:rPr>
          <w:rFonts w:ascii="Arial" w:hAnsi="Arial" w:cs="Arial"/>
          <w:sz w:val="24"/>
          <w:szCs w:val="24"/>
          <w:lang w:val="hr-HR"/>
        </w:rPr>
      </w:pPr>
    </w:p>
    <w:p w14:paraId="3ADB4EFB" w14:textId="77777777" w:rsidR="009E78CE" w:rsidRDefault="009E78CE" w:rsidP="009E78CE">
      <w:pPr>
        <w:jc w:val="both"/>
        <w:rPr>
          <w:rFonts w:ascii="Arial" w:hAnsi="Arial" w:cs="Arial"/>
          <w:sz w:val="24"/>
          <w:szCs w:val="24"/>
          <w:lang w:val="hr-HR"/>
        </w:rPr>
      </w:pPr>
    </w:p>
    <w:p w14:paraId="4A1B3921" w14:textId="77777777" w:rsidR="009E78CE" w:rsidRDefault="009E78CE" w:rsidP="009E78CE">
      <w:pPr>
        <w:jc w:val="both"/>
        <w:rPr>
          <w:rFonts w:ascii="Arial" w:hAnsi="Arial" w:cs="Arial"/>
          <w:sz w:val="24"/>
          <w:szCs w:val="24"/>
          <w:lang w:val="hr-HR"/>
        </w:rPr>
      </w:pPr>
    </w:p>
    <w:p w14:paraId="6370DFBD" w14:textId="77777777" w:rsidR="009E78CE" w:rsidRDefault="009E78CE" w:rsidP="009E78CE">
      <w:pPr>
        <w:jc w:val="both"/>
        <w:rPr>
          <w:rFonts w:ascii="Arial" w:hAnsi="Arial" w:cs="Arial"/>
          <w:sz w:val="24"/>
          <w:szCs w:val="24"/>
          <w:lang w:val="hr-HR"/>
        </w:rPr>
      </w:pPr>
    </w:p>
    <w:p w14:paraId="61CA718C" w14:textId="77777777" w:rsidR="009E78CE" w:rsidRDefault="009E78CE" w:rsidP="009E78CE">
      <w:pPr>
        <w:jc w:val="both"/>
        <w:rPr>
          <w:rFonts w:ascii="Arial" w:hAnsi="Arial" w:cs="Arial"/>
          <w:sz w:val="24"/>
          <w:szCs w:val="24"/>
          <w:lang w:val="hr-HR"/>
        </w:rPr>
      </w:pPr>
    </w:p>
    <w:p w14:paraId="08A55D91" w14:textId="77777777" w:rsidR="009E78CE" w:rsidRDefault="009E78CE" w:rsidP="009E78CE">
      <w:pPr>
        <w:jc w:val="both"/>
        <w:rPr>
          <w:rFonts w:ascii="Arial" w:hAnsi="Arial" w:cs="Arial"/>
          <w:sz w:val="24"/>
          <w:szCs w:val="24"/>
          <w:lang w:val="hr-HR"/>
        </w:rPr>
      </w:pPr>
    </w:p>
    <w:p w14:paraId="52D28295" w14:textId="77777777" w:rsidR="009E78CE" w:rsidRDefault="009E78CE" w:rsidP="009E78CE">
      <w:pPr>
        <w:jc w:val="both"/>
        <w:rPr>
          <w:rFonts w:ascii="Arial" w:hAnsi="Arial" w:cs="Arial"/>
          <w:sz w:val="24"/>
          <w:szCs w:val="24"/>
          <w:lang w:val="hr-HR"/>
        </w:rPr>
      </w:pPr>
    </w:p>
    <w:p w14:paraId="22E8B8BA" w14:textId="77777777" w:rsidR="009E78CE" w:rsidRDefault="009E78CE" w:rsidP="009E78CE">
      <w:pPr>
        <w:jc w:val="both"/>
        <w:rPr>
          <w:rFonts w:ascii="Arial" w:hAnsi="Arial" w:cs="Arial"/>
          <w:sz w:val="24"/>
          <w:szCs w:val="24"/>
          <w:lang w:val="hr-HR"/>
        </w:rPr>
      </w:pPr>
    </w:p>
    <w:p w14:paraId="037E4B60" w14:textId="77777777" w:rsidR="009E78CE" w:rsidRDefault="009E78CE" w:rsidP="009E78CE">
      <w:pPr>
        <w:jc w:val="both"/>
        <w:rPr>
          <w:rFonts w:ascii="Arial" w:hAnsi="Arial" w:cs="Arial"/>
          <w:sz w:val="24"/>
          <w:szCs w:val="24"/>
          <w:lang w:val="hr-HR"/>
        </w:rPr>
      </w:pPr>
    </w:p>
    <w:p w14:paraId="683C00B2" w14:textId="77777777" w:rsidR="009E78CE" w:rsidRDefault="009E78CE" w:rsidP="009E78CE">
      <w:pPr>
        <w:jc w:val="both"/>
        <w:rPr>
          <w:rFonts w:ascii="Arial" w:hAnsi="Arial" w:cs="Arial"/>
          <w:sz w:val="24"/>
          <w:szCs w:val="24"/>
          <w:lang w:val="hr-HR"/>
        </w:rPr>
      </w:pPr>
    </w:p>
    <w:p w14:paraId="7BAF3B2F" w14:textId="77777777" w:rsidR="009E78CE" w:rsidRDefault="009E78CE" w:rsidP="009E78CE">
      <w:pPr>
        <w:jc w:val="both"/>
        <w:rPr>
          <w:rFonts w:ascii="Arial" w:hAnsi="Arial" w:cs="Arial"/>
          <w:sz w:val="24"/>
          <w:szCs w:val="24"/>
          <w:lang w:val="hr-HR"/>
        </w:rPr>
      </w:pPr>
    </w:p>
    <w:p w14:paraId="6AC40BEF" w14:textId="77777777" w:rsidR="009E78CE" w:rsidRDefault="009E78CE" w:rsidP="009E78CE">
      <w:pPr>
        <w:jc w:val="both"/>
        <w:rPr>
          <w:rFonts w:ascii="Arial" w:hAnsi="Arial" w:cs="Arial"/>
          <w:sz w:val="24"/>
          <w:szCs w:val="24"/>
          <w:lang w:val="hr-HR"/>
        </w:rPr>
      </w:pPr>
    </w:p>
    <w:p w14:paraId="7ED5D9FB" w14:textId="77777777" w:rsidR="009E78CE" w:rsidRDefault="009E78CE" w:rsidP="009E78CE">
      <w:pPr>
        <w:jc w:val="both"/>
        <w:rPr>
          <w:rFonts w:ascii="Arial" w:hAnsi="Arial" w:cs="Arial"/>
          <w:sz w:val="24"/>
          <w:szCs w:val="24"/>
          <w:lang w:val="hr-HR"/>
        </w:rPr>
      </w:pPr>
    </w:p>
    <w:p w14:paraId="5C90213B" w14:textId="77777777" w:rsidR="009E78CE" w:rsidRDefault="009E78CE" w:rsidP="009E78CE">
      <w:pPr>
        <w:jc w:val="both"/>
        <w:rPr>
          <w:rFonts w:ascii="Arial" w:hAnsi="Arial" w:cs="Arial"/>
          <w:sz w:val="24"/>
          <w:szCs w:val="24"/>
          <w:lang w:val="hr-HR"/>
        </w:rPr>
      </w:pPr>
    </w:p>
    <w:p w14:paraId="5F2180F6" w14:textId="77777777" w:rsidR="009E78CE" w:rsidRDefault="009E78CE" w:rsidP="009E78CE">
      <w:pPr>
        <w:jc w:val="both"/>
        <w:rPr>
          <w:rFonts w:ascii="Arial" w:hAnsi="Arial" w:cs="Arial"/>
          <w:sz w:val="24"/>
          <w:szCs w:val="24"/>
          <w:lang w:val="hr-HR"/>
        </w:rPr>
      </w:pPr>
    </w:p>
    <w:p w14:paraId="4D465975" w14:textId="77777777" w:rsidR="009E78CE" w:rsidRDefault="009E78CE" w:rsidP="009E78CE">
      <w:pPr>
        <w:jc w:val="both"/>
        <w:rPr>
          <w:rFonts w:ascii="Arial" w:hAnsi="Arial" w:cs="Arial"/>
          <w:sz w:val="24"/>
          <w:szCs w:val="24"/>
          <w:lang w:val="hr-HR"/>
        </w:rPr>
      </w:pPr>
    </w:p>
    <w:p w14:paraId="78E010D0" w14:textId="77777777" w:rsidR="009E78CE" w:rsidRDefault="009E78CE" w:rsidP="009E78CE">
      <w:pPr>
        <w:jc w:val="both"/>
        <w:rPr>
          <w:rFonts w:ascii="Arial" w:hAnsi="Arial" w:cs="Arial"/>
          <w:sz w:val="24"/>
          <w:szCs w:val="24"/>
          <w:lang w:val="hr-HR"/>
        </w:rPr>
      </w:pPr>
    </w:p>
    <w:p w14:paraId="4ADEB0C3" w14:textId="77777777" w:rsidR="009E78CE" w:rsidRDefault="009E78CE" w:rsidP="009E78CE">
      <w:pPr>
        <w:jc w:val="both"/>
        <w:rPr>
          <w:rFonts w:ascii="Arial" w:hAnsi="Arial" w:cs="Arial"/>
          <w:sz w:val="24"/>
          <w:szCs w:val="24"/>
          <w:lang w:val="hr-HR"/>
        </w:rPr>
      </w:pPr>
    </w:p>
    <w:p w14:paraId="39A9F5F6" w14:textId="77777777" w:rsidR="009E78CE" w:rsidRDefault="009E78CE" w:rsidP="009E78CE">
      <w:pPr>
        <w:jc w:val="both"/>
        <w:rPr>
          <w:rFonts w:ascii="Arial" w:hAnsi="Arial" w:cs="Arial"/>
          <w:sz w:val="24"/>
          <w:szCs w:val="24"/>
          <w:lang w:val="hr-HR"/>
        </w:rPr>
      </w:pPr>
    </w:p>
    <w:p w14:paraId="6630D6FD" w14:textId="77777777" w:rsidR="009E78CE" w:rsidRDefault="009E78CE" w:rsidP="009E78CE">
      <w:pPr>
        <w:jc w:val="both"/>
        <w:rPr>
          <w:rFonts w:ascii="Arial" w:hAnsi="Arial" w:cs="Arial"/>
          <w:sz w:val="24"/>
          <w:szCs w:val="24"/>
          <w:lang w:val="hr-HR"/>
        </w:rPr>
      </w:pPr>
    </w:p>
    <w:p w14:paraId="7B9A40A2" w14:textId="77777777" w:rsidR="009E78CE" w:rsidRDefault="009E78CE" w:rsidP="009E78CE">
      <w:pPr>
        <w:jc w:val="both"/>
        <w:rPr>
          <w:rFonts w:ascii="Arial" w:hAnsi="Arial" w:cs="Arial"/>
          <w:sz w:val="24"/>
          <w:szCs w:val="24"/>
          <w:lang w:val="hr-HR"/>
        </w:rPr>
      </w:pPr>
    </w:p>
    <w:p w14:paraId="2AF09352" w14:textId="77777777" w:rsidR="009E78CE" w:rsidRDefault="009E78CE" w:rsidP="009E78CE">
      <w:pPr>
        <w:jc w:val="both"/>
        <w:rPr>
          <w:rFonts w:ascii="Arial" w:hAnsi="Arial" w:cs="Arial"/>
          <w:sz w:val="24"/>
          <w:szCs w:val="24"/>
          <w:lang w:val="hr-HR"/>
        </w:rPr>
      </w:pPr>
    </w:p>
    <w:p w14:paraId="2CF1CA89" w14:textId="77777777" w:rsidR="009E78CE" w:rsidRDefault="009E78CE" w:rsidP="009E78CE">
      <w:pPr>
        <w:jc w:val="both"/>
        <w:rPr>
          <w:rFonts w:ascii="Arial" w:hAnsi="Arial" w:cs="Arial"/>
          <w:sz w:val="24"/>
          <w:szCs w:val="24"/>
          <w:lang w:val="hr-HR"/>
        </w:rPr>
      </w:pPr>
    </w:p>
    <w:p w14:paraId="6A2E85AA" w14:textId="77777777" w:rsidR="009E78CE" w:rsidRDefault="009E78CE" w:rsidP="009E78CE">
      <w:pPr>
        <w:jc w:val="both"/>
        <w:rPr>
          <w:rFonts w:ascii="Arial" w:hAnsi="Arial" w:cs="Arial"/>
          <w:sz w:val="24"/>
          <w:szCs w:val="24"/>
          <w:lang w:val="hr-HR"/>
        </w:rPr>
      </w:pPr>
    </w:p>
    <w:p w14:paraId="1D0D513E" w14:textId="77777777" w:rsidR="009E78CE" w:rsidRDefault="009E78CE" w:rsidP="009E78CE">
      <w:pPr>
        <w:jc w:val="both"/>
        <w:rPr>
          <w:rFonts w:ascii="Arial" w:hAnsi="Arial" w:cs="Arial"/>
          <w:sz w:val="24"/>
          <w:szCs w:val="24"/>
          <w:lang w:val="hr-HR"/>
        </w:rPr>
      </w:pPr>
    </w:p>
    <w:p w14:paraId="4D3B5FEA" w14:textId="77777777" w:rsidR="009E78CE" w:rsidRDefault="009E78CE" w:rsidP="009E78CE">
      <w:pPr>
        <w:jc w:val="both"/>
        <w:rPr>
          <w:rFonts w:ascii="Arial" w:hAnsi="Arial" w:cs="Arial"/>
          <w:sz w:val="24"/>
          <w:szCs w:val="24"/>
          <w:lang w:val="hr-HR"/>
        </w:rPr>
      </w:pPr>
    </w:p>
    <w:p w14:paraId="473E298B" w14:textId="77777777" w:rsidR="009E78CE" w:rsidRDefault="009E78CE" w:rsidP="009E78CE">
      <w:pPr>
        <w:jc w:val="both"/>
        <w:rPr>
          <w:rFonts w:ascii="Arial" w:hAnsi="Arial" w:cs="Arial"/>
          <w:sz w:val="24"/>
          <w:szCs w:val="24"/>
          <w:lang w:val="hr-HR"/>
        </w:rPr>
      </w:pPr>
    </w:p>
    <w:p w14:paraId="5F5471E6" w14:textId="77777777" w:rsidR="009E78CE" w:rsidRDefault="009E78CE" w:rsidP="009E78CE">
      <w:pPr>
        <w:jc w:val="both"/>
        <w:rPr>
          <w:rFonts w:ascii="Arial" w:hAnsi="Arial" w:cs="Arial"/>
          <w:sz w:val="24"/>
          <w:szCs w:val="24"/>
          <w:lang w:val="hr-HR"/>
        </w:rPr>
      </w:pPr>
    </w:p>
    <w:p w14:paraId="74E36F0A" w14:textId="77777777" w:rsidR="009E78CE" w:rsidRDefault="009E78CE" w:rsidP="009E78CE">
      <w:pPr>
        <w:jc w:val="both"/>
        <w:rPr>
          <w:rFonts w:ascii="Arial" w:hAnsi="Arial" w:cs="Arial"/>
          <w:sz w:val="24"/>
          <w:szCs w:val="24"/>
          <w:lang w:val="hr-HR"/>
        </w:rPr>
      </w:pPr>
    </w:p>
    <w:p w14:paraId="398F799D" w14:textId="77777777" w:rsidR="009E78CE" w:rsidRDefault="009E78CE" w:rsidP="009E78CE">
      <w:pPr>
        <w:jc w:val="both"/>
        <w:rPr>
          <w:rFonts w:ascii="Arial" w:hAnsi="Arial" w:cs="Arial"/>
          <w:sz w:val="24"/>
          <w:szCs w:val="24"/>
          <w:lang w:val="hr-HR"/>
        </w:rPr>
      </w:pPr>
    </w:p>
    <w:p w14:paraId="4083DC5C" w14:textId="77777777" w:rsidR="009E78CE" w:rsidRDefault="009E78CE" w:rsidP="009E78CE">
      <w:pPr>
        <w:jc w:val="both"/>
        <w:rPr>
          <w:rFonts w:ascii="Arial" w:hAnsi="Arial" w:cs="Arial"/>
          <w:sz w:val="24"/>
          <w:szCs w:val="24"/>
          <w:lang w:val="hr-HR"/>
        </w:rPr>
      </w:pPr>
    </w:p>
    <w:p w14:paraId="0DF802DC" w14:textId="77777777" w:rsidR="009E78CE" w:rsidRDefault="009E78CE" w:rsidP="009E78CE">
      <w:pPr>
        <w:jc w:val="both"/>
        <w:rPr>
          <w:rFonts w:ascii="Arial" w:hAnsi="Arial" w:cs="Arial"/>
          <w:sz w:val="24"/>
          <w:szCs w:val="24"/>
          <w:lang w:val="hr-HR"/>
        </w:rPr>
      </w:pPr>
    </w:p>
    <w:p w14:paraId="50A7D2F8" w14:textId="77777777" w:rsidR="009E78CE" w:rsidRDefault="009E78CE" w:rsidP="009E78CE">
      <w:pPr>
        <w:jc w:val="both"/>
        <w:rPr>
          <w:rFonts w:ascii="Arial" w:hAnsi="Arial" w:cs="Arial"/>
          <w:sz w:val="24"/>
          <w:szCs w:val="24"/>
          <w:lang w:val="hr-HR"/>
        </w:rPr>
      </w:pPr>
    </w:p>
    <w:p w14:paraId="50A71AFA" w14:textId="77777777" w:rsidR="009E78CE" w:rsidRDefault="009E78CE" w:rsidP="009E78CE">
      <w:pPr>
        <w:jc w:val="both"/>
        <w:rPr>
          <w:rFonts w:ascii="Arial" w:hAnsi="Arial" w:cs="Arial"/>
          <w:sz w:val="24"/>
          <w:szCs w:val="24"/>
          <w:lang w:val="hr-HR"/>
        </w:rPr>
      </w:pPr>
    </w:p>
    <w:p w14:paraId="16F86BAE" w14:textId="77777777" w:rsidR="009E78CE" w:rsidRDefault="009E78CE" w:rsidP="009E78CE">
      <w:pPr>
        <w:jc w:val="both"/>
        <w:rPr>
          <w:rFonts w:ascii="Arial" w:hAnsi="Arial" w:cs="Arial"/>
          <w:sz w:val="24"/>
          <w:szCs w:val="24"/>
          <w:lang w:val="hr-HR"/>
        </w:rPr>
      </w:pPr>
    </w:p>
    <w:p w14:paraId="02805683" w14:textId="77777777" w:rsidR="009E78CE" w:rsidRPr="009E78CE" w:rsidRDefault="009E78CE" w:rsidP="009E78CE">
      <w:pPr>
        <w:jc w:val="both"/>
        <w:rPr>
          <w:rFonts w:ascii="Arial" w:hAnsi="Arial" w:cs="Arial"/>
          <w:sz w:val="24"/>
          <w:szCs w:val="24"/>
          <w:lang w:val="hr-HR"/>
        </w:rPr>
      </w:pPr>
    </w:p>
    <w:p w14:paraId="05ED9EEF" w14:textId="1083A0C8" w:rsidR="009E78CE" w:rsidRPr="009E78CE" w:rsidRDefault="009E78CE" w:rsidP="009E78CE">
      <w:pPr>
        <w:jc w:val="both"/>
        <w:rPr>
          <w:rFonts w:ascii="Arial" w:hAnsi="Arial" w:cs="Arial"/>
          <w:sz w:val="24"/>
          <w:szCs w:val="24"/>
          <w:shd w:val="clear" w:color="auto" w:fill="FFFFFF"/>
          <w:lang w:eastAsia="hr-HR"/>
        </w:rPr>
      </w:pPr>
      <w:r w:rsidRPr="009E78CE">
        <w:rPr>
          <w:rFonts w:ascii="Arial" w:hAnsi="Arial" w:cs="Arial"/>
          <w:sz w:val="24"/>
          <w:szCs w:val="24"/>
          <w:shd w:val="clear" w:color="auto" w:fill="FFFFFF"/>
          <w:lang w:eastAsia="hr-HR"/>
        </w:rPr>
        <w:t xml:space="preserve">Na temelju članka 107. i 109. Zakona o cestama (»Narodne novine« broj 84/11., 22/13., 54/13., 148/13., 92/14., 110/19., 144/21, 114/22, 04/23 i 133/23) te </w:t>
      </w:r>
      <w:bookmarkStart w:id="2" w:name="_Hlk170738724"/>
      <w:r w:rsidRPr="009E78CE">
        <w:rPr>
          <w:rFonts w:ascii="Arial" w:hAnsi="Arial" w:cs="Arial"/>
          <w:sz w:val="24"/>
          <w:szCs w:val="24"/>
          <w:shd w:val="clear" w:color="auto" w:fill="FFFFFF"/>
          <w:lang w:eastAsia="hr-HR"/>
        </w:rPr>
        <w:t>članka 32. Statuta Općine Matulji („Službene novine“ Primorsko-goranske županije“ broj 26/09, 38/09,  8/13, 17/14, 29/14, 4/15-pročišćeni tekst, 39/15, 7/18, 6/21, 23/21 i 36/23)</w:t>
      </w:r>
      <w:bookmarkEnd w:id="2"/>
      <w:r w:rsidRPr="009E78CE">
        <w:rPr>
          <w:rFonts w:ascii="Arial" w:hAnsi="Arial" w:cs="Arial"/>
          <w:sz w:val="24"/>
          <w:szCs w:val="24"/>
          <w:shd w:val="clear" w:color="auto" w:fill="FFFFFF"/>
          <w:lang w:eastAsia="hr-HR"/>
        </w:rPr>
        <w:t>, Općinsko vijeće Općine Matulji, na sjednici dana _______________ godine, donijelo je</w:t>
      </w:r>
    </w:p>
    <w:p w14:paraId="07F6E954" w14:textId="77777777" w:rsidR="009E78CE" w:rsidRPr="009E78CE" w:rsidRDefault="009E78CE" w:rsidP="009E78CE">
      <w:pPr>
        <w:jc w:val="both"/>
        <w:rPr>
          <w:rFonts w:ascii="Arial" w:hAnsi="Arial" w:cs="Arial"/>
          <w:sz w:val="24"/>
          <w:szCs w:val="24"/>
          <w:lang w:eastAsia="hr-HR"/>
        </w:rPr>
      </w:pPr>
    </w:p>
    <w:p w14:paraId="2661FF54" w14:textId="77777777" w:rsidR="009E78CE" w:rsidRPr="009E78CE" w:rsidRDefault="009E78CE" w:rsidP="009E78CE">
      <w:pPr>
        <w:shd w:val="clear" w:color="auto" w:fill="FFFFFF"/>
        <w:jc w:val="center"/>
        <w:rPr>
          <w:rFonts w:ascii="Arial" w:hAnsi="Arial" w:cs="Arial"/>
          <w:b/>
          <w:bCs/>
          <w:color w:val="000000"/>
          <w:sz w:val="24"/>
          <w:szCs w:val="24"/>
          <w:lang w:eastAsia="hr-HR"/>
        </w:rPr>
      </w:pPr>
      <w:r w:rsidRPr="009E78CE">
        <w:rPr>
          <w:rFonts w:ascii="Arial" w:hAnsi="Arial" w:cs="Arial"/>
          <w:b/>
          <w:bCs/>
          <w:color w:val="000000"/>
          <w:sz w:val="24"/>
          <w:szCs w:val="24"/>
          <w:lang w:eastAsia="hr-HR"/>
        </w:rPr>
        <w:t>ODLUKU</w:t>
      </w:r>
    </w:p>
    <w:p w14:paraId="188CFBC1" w14:textId="77777777" w:rsidR="009E78CE" w:rsidRPr="009E78CE" w:rsidRDefault="009E78CE" w:rsidP="009E78CE">
      <w:pPr>
        <w:shd w:val="clear" w:color="auto" w:fill="FFFFFF"/>
        <w:jc w:val="center"/>
        <w:rPr>
          <w:rFonts w:ascii="Arial" w:hAnsi="Arial" w:cs="Arial"/>
          <w:b/>
          <w:bCs/>
          <w:color w:val="000000"/>
          <w:sz w:val="24"/>
          <w:szCs w:val="24"/>
          <w:lang w:eastAsia="hr-HR"/>
        </w:rPr>
      </w:pPr>
      <w:r w:rsidRPr="009E78CE">
        <w:rPr>
          <w:rFonts w:ascii="Arial" w:hAnsi="Arial" w:cs="Arial"/>
          <w:b/>
          <w:bCs/>
          <w:color w:val="000000"/>
          <w:sz w:val="24"/>
          <w:szCs w:val="24"/>
          <w:lang w:eastAsia="hr-HR"/>
        </w:rPr>
        <w:t>o nerazvrstanim cestama na području Općine Matulji</w:t>
      </w:r>
    </w:p>
    <w:p w14:paraId="73A2E477" w14:textId="77777777" w:rsidR="009E78CE" w:rsidRDefault="009E78CE" w:rsidP="009E78CE">
      <w:pPr>
        <w:shd w:val="clear" w:color="auto" w:fill="FFFFFF"/>
        <w:rPr>
          <w:rFonts w:ascii="Arial" w:hAnsi="Arial" w:cs="Arial"/>
          <w:color w:val="000000"/>
          <w:sz w:val="24"/>
          <w:szCs w:val="24"/>
          <w:lang w:eastAsia="hr-HR"/>
        </w:rPr>
      </w:pPr>
    </w:p>
    <w:p w14:paraId="094F8D9E" w14:textId="77777777" w:rsidR="009E78CE" w:rsidRPr="009E78CE" w:rsidRDefault="009E78CE" w:rsidP="009E78CE">
      <w:pPr>
        <w:shd w:val="clear" w:color="auto" w:fill="FFFFFF"/>
        <w:rPr>
          <w:rFonts w:ascii="Arial" w:hAnsi="Arial" w:cs="Arial"/>
          <w:color w:val="000000"/>
          <w:sz w:val="24"/>
          <w:szCs w:val="24"/>
          <w:lang w:eastAsia="hr-HR"/>
        </w:rPr>
      </w:pPr>
    </w:p>
    <w:p w14:paraId="4B23A2C4" w14:textId="77777777" w:rsidR="009E78CE" w:rsidRPr="009E78CE" w:rsidRDefault="009E78CE" w:rsidP="009E78CE">
      <w:pPr>
        <w:shd w:val="clear" w:color="auto" w:fill="FFFFFF"/>
        <w:rPr>
          <w:rFonts w:ascii="Arial" w:hAnsi="Arial" w:cs="Arial"/>
          <w:b/>
          <w:bCs/>
          <w:color w:val="000000"/>
          <w:sz w:val="24"/>
          <w:szCs w:val="24"/>
          <w:lang w:eastAsia="hr-HR"/>
        </w:rPr>
      </w:pPr>
      <w:r w:rsidRPr="009E78CE">
        <w:rPr>
          <w:rFonts w:ascii="Arial" w:hAnsi="Arial" w:cs="Arial"/>
          <w:b/>
          <w:bCs/>
          <w:color w:val="000000"/>
          <w:sz w:val="24"/>
          <w:szCs w:val="24"/>
          <w:lang w:eastAsia="hr-HR"/>
        </w:rPr>
        <w:t>I. OPĆE ODREDBE</w:t>
      </w:r>
    </w:p>
    <w:p w14:paraId="312804A8"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w:t>
      </w:r>
    </w:p>
    <w:p w14:paraId="6747777F"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Ovom Odlukom uređuje se upravljanje, građenje, rekonstrukcija i održavanje nerazvrstanih cesta na području Općine Matulji (u daljnjem tekstu: Općina), kontrola i nadzor nad izvođenjem radova na njima, te mjere za njihovu zaštitu.</w:t>
      </w:r>
    </w:p>
    <w:p w14:paraId="3BC03481" w14:textId="77777777" w:rsidR="009E78CE" w:rsidRPr="009E78CE" w:rsidRDefault="009E78CE" w:rsidP="009E78CE">
      <w:pPr>
        <w:shd w:val="clear" w:color="auto" w:fill="FFFFFF"/>
        <w:jc w:val="both"/>
        <w:rPr>
          <w:rFonts w:ascii="Arial" w:hAnsi="Arial" w:cs="Arial"/>
          <w:color w:val="000000"/>
          <w:sz w:val="24"/>
          <w:szCs w:val="24"/>
          <w:lang w:eastAsia="hr-HR"/>
        </w:rPr>
      </w:pPr>
    </w:p>
    <w:p w14:paraId="57AB0BE2"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2.</w:t>
      </w:r>
    </w:p>
    <w:p w14:paraId="57F3C0D4"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Nerazvrstane ceste na području Općine jesu ceste koje se koriste za promet vozilima i koje može svatko slobodno koristiti na način i pod uvjetima propisanim Zakonom o cestama i drugim propisima, a koje nisu razvrstane kao javne ceste u smislu Zakona o cestama i to posebice:</w:t>
      </w:r>
    </w:p>
    <w:p w14:paraId="3D397C27" w14:textId="77777777" w:rsidR="009E78CE" w:rsidRPr="009E78CE" w:rsidRDefault="009E78CE" w:rsidP="009E78CE">
      <w:pPr>
        <w:shd w:val="clear" w:color="auto" w:fill="FFFFFF"/>
        <w:ind w:firstLine="708"/>
        <w:jc w:val="both"/>
        <w:rPr>
          <w:rFonts w:ascii="Arial" w:hAnsi="Arial" w:cs="Arial"/>
          <w:color w:val="000000"/>
          <w:sz w:val="24"/>
          <w:szCs w:val="24"/>
          <w:lang w:eastAsia="hr-HR"/>
        </w:rPr>
      </w:pPr>
      <w:r w:rsidRPr="009E78CE">
        <w:rPr>
          <w:rFonts w:ascii="Arial" w:hAnsi="Arial" w:cs="Arial"/>
          <w:color w:val="000000"/>
          <w:sz w:val="24"/>
          <w:szCs w:val="24"/>
          <w:lang w:eastAsia="hr-HR"/>
        </w:rPr>
        <w:t>1. ceste koje povezuju područja unutar Općine,</w:t>
      </w:r>
    </w:p>
    <w:p w14:paraId="615CB6AA" w14:textId="77777777" w:rsidR="009E78CE" w:rsidRPr="009E78CE" w:rsidRDefault="009E78CE" w:rsidP="009E78CE">
      <w:pPr>
        <w:shd w:val="clear" w:color="auto" w:fill="FFFFFF"/>
        <w:ind w:firstLine="708"/>
        <w:jc w:val="both"/>
        <w:rPr>
          <w:rFonts w:ascii="Arial" w:hAnsi="Arial" w:cs="Arial"/>
          <w:color w:val="000000"/>
          <w:sz w:val="24"/>
          <w:szCs w:val="24"/>
          <w:lang w:eastAsia="hr-HR"/>
        </w:rPr>
      </w:pPr>
      <w:r w:rsidRPr="009E78CE">
        <w:rPr>
          <w:rFonts w:ascii="Arial" w:hAnsi="Arial" w:cs="Arial"/>
          <w:color w:val="000000"/>
          <w:sz w:val="24"/>
          <w:szCs w:val="24"/>
          <w:lang w:eastAsia="hr-HR"/>
        </w:rPr>
        <w:t>2. terminali i okretišta vozila javnog prijevoza,</w:t>
      </w:r>
    </w:p>
    <w:p w14:paraId="3CD87113" w14:textId="77777777" w:rsidR="009E78CE" w:rsidRPr="009E78CE" w:rsidRDefault="009E78CE" w:rsidP="009E78CE">
      <w:pPr>
        <w:shd w:val="clear" w:color="auto" w:fill="FFFFFF"/>
        <w:ind w:firstLine="708"/>
        <w:jc w:val="both"/>
        <w:rPr>
          <w:rFonts w:ascii="Arial" w:hAnsi="Arial" w:cs="Arial"/>
          <w:color w:val="000000"/>
          <w:sz w:val="24"/>
          <w:szCs w:val="24"/>
          <w:lang w:eastAsia="hr-HR"/>
        </w:rPr>
      </w:pPr>
      <w:r w:rsidRPr="009E78CE">
        <w:rPr>
          <w:rFonts w:ascii="Arial" w:hAnsi="Arial" w:cs="Arial"/>
          <w:color w:val="000000"/>
          <w:sz w:val="24"/>
          <w:szCs w:val="24"/>
          <w:lang w:eastAsia="hr-HR"/>
        </w:rPr>
        <w:t>3. pristupne ceste do stambenih, poslovnih, gospodarskih i drugih građevina osim onih</w:t>
      </w:r>
    </w:p>
    <w:p w14:paraId="5676AD28" w14:textId="77777777" w:rsidR="009E78CE" w:rsidRPr="009E78CE" w:rsidRDefault="009E78CE" w:rsidP="009E78CE">
      <w:pPr>
        <w:shd w:val="clear" w:color="auto" w:fill="FFFFFF"/>
        <w:ind w:firstLine="708"/>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   iz stavka 2. ovog članka,</w:t>
      </w:r>
    </w:p>
    <w:p w14:paraId="21DDCDC5" w14:textId="77777777" w:rsidR="009E78CE" w:rsidRPr="009E78CE" w:rsidRDefault="009E78CE" w:rsidP="009E78CE">
      <w:pPr>
        <w:shd w:val="clear" w:color="auto" w:fill="FFFFFF"/>
        <w:ind w:firstLine="708"/>
        <w:jc w:val="both"/>
        <w:rPr>
          <w:rFonts w:ascii="Arial" w:hAnsi="Arial" w:cs="Arial"/>
          <w:color w:val="000000"/>
          <w:sz w:val="24"/>
          <w:szCs w:val="24"/>
          <w:lang w:eastAsia="hr-HR"/>
        </w:rPr>
      </w:pPr>
      <w:r w:rsidRPr="009E78CE">
        <w:rPr>
          <w:rFonts w:ascii="Arial" w:hAnsi="Arial" w:cs="Arial"/>
          <w:color w:val="000000"/>
          <w:sz w:val="24"/>
          <w:szCs w:val="24"/>
          <w:lang w:eastAsia="hr-HR"/>
        </w:rPr>
        <w:t>4. druge ceste na području Općine.</w:t>
      </w:r>
    </w:p>
    <w:p w14:paraId="552BCA2B" w14:textId="77777777" w:rsidR="009E78CE" w:rsidRPr="009E78CE" w:rsidRDefault="009E78CE" w:rsidP="009E78CE">
      <w:pPr>
        <w:shd w:val="clear" w:color="auto" w:fill="FFFFFF"/>
        <w:jc w:val="both"/>
        <w:rPr>
          <w:rFonts w:ascii="Arial" w:hAnsi="Arial" w:cs="Arial"/>
          <w:color w:val="000000"/>
          <w:sz w:val="24"/>
          <w:szCs w:val="24"/>
          <w:lang w:eastAsia="hr-HR"/>
        </w:rPr>
      </w:pPr>
    </w:p>
    <w:p w14:paraId="0BF7B807"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 (2) Nerazvrstanom cestom ne smatraju se kolni prilazi ili pješački prilazi koji služe pojedinom objektu i koje su izgradili vlasnici na zemljištu u svom vlasništvu ili suvlasništvu ili na tuđem zemljištu, temeljem ustanovljene služnosti (upisane u zemljišnu knjigu ili ugovora o služnosti puta) ili temeljem građevne dozvole za izgradnju ishođene na svoje ime.</w:t>
      </w:r>
    </w:p>
    <w:p w14:paraId="395BA74E" w14:textId="77777777" w:rsidR="009E78CE" w:rsidRPr="009E78CE" w:rsidRDefault="009E78CE" w:rsidP="009E78CE">
      <w:pPr>
        <w:shd w:val="clear" w:color="auto" w:fill="FFFFFF"/>
        <w:jc w:val="both"/>
        <w:rPr>
          <w:rFonts w:ascii="Arial" w:hAnsi="Arial" w:cs="Arial"/>
          <w:color w:val="000000"/>
          <w:sz w:val="24"/>
          <w:szCs w:val="24"/>
          <w:lang w:eastAsia="hr-HR"/>
        </w:rPr>
      </w:pPr>
    </w:p>
    <w:p w14:paraId="0C2E2F1C"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 xml:space="preserve">Članak 3. </w:t>
      </w:r>
    </w:p>
    <w:p w14:paraId="62D1FB7E"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Nerazvrstanu cestu čine:</w:t>
      </w:r>
    </w:p>
    <w:p w14:paraId="2CAA0510" w14:textId="77777777" w:rsidR="009E78CE" w:rsidRPr="009E78CE" w:rsidRDefault="009E78CE">
      <w:pPr>
        <w:pStyle w:val="Odlomakpopisa"/>
        <w:widowControl/>
        <w:numPr>
          <w:ilvl w:val="0"/>
          <w:numId w:val="1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cestovna građevina (donji stroj, kolnička/hodna konstrukcija, sustav za odvodnju atmosferskih voda s nje, drenaže, most, vijadukt podvožnjak, nadvožnjak, propust, tunel, galerija, potporni i obložni zid, pothodnik, nathodnik i sl.) nogostup, biciklistička staza, te sve prometne i druge površine na pripadajućem zemljištu (zelene površine, ugibališta, parkirališta, okretišta, stajališta javnog prijevoza i slično)</w:t>
      </w:r>
    </w:p>
    <w:p w14:paraId="11910D0F" w14:textId="77777777" w:rsidR="009E78CE" w:rsidRPr="009E78CE" w:rsidRDefault="009E78CE">
      <w:pPr>
        <w:pStyle w:val="Odlomakpopisa"/>
        <w:widowControl/>
        <w:numPr>
          <w:ilvl w:val="0"/>
          <w:numId w:val="1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građevinska čestica, odnosno cestovno zemljište u površini koju čine površina zemljišta na kojoj prema projektu treba izgraditi ili je izgrađena cestovna građevina, površina zemljišnog pojasa te površina zemljišta na kojima su prema projektu ceste izgrađene ili se trebaju izgraditi građevine za potrebe održavanja </w:t>
      </w:r>
      <w:r w:rsidRPr="009E78CE">
        <w:rPr>
          <w:rFonts w:ascii="Arial" w:hAnsi="Arial" w:cs="Arial"/>
          <w:color w:val="000000"/>
          <w:sz w:val="24"/>
          <w:szCs w:val="24"/>
          <w:lang w:eastAsia="hr-HR"/>
        </w:rPr>
        <w:lastRenderedPageBreak/>
        <w:t>ceste i pružanja usluga vozačima i putnicima (objekti za održavanje ceste, upravljanje i nadzor prometa, benzinske postaje, servisi i drugo),</w:t>
      </w:r>
    </w:p>
    <w:p w14:paraId="04AEAE8D" w14:textId="77777777" w:rsidR="009E78CE" w:rsidRPr="009E78CE" w:rsidRDefault="009E78CE">
      <w:pPr>
        <w:pStyle w:val="Odlomakpopisa"/>
        <w:widowControl/>
        <w:numPr>
          <w:ilvl w:val="0"/>
          <w:numId w:val="1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zemljišni pojas s obiju strana ceste potreban za nesmetano održavanje nerazvrstane ceste i javno prometne površine, širine prema njihovom projektu, a najmanje jedan metar računajući od crte koja spaja krajnje točke poprečnog presjeka ceste ili javno-prometne površine,</w:t>
      </w:r>
    </w:p>
    <w:p w14:paraId="3C6B103E" w14:textId="77777777" w:rsidR="009E78CE" w:rsidRPr="009E78CE" w:rsidRDefault="009E78CE">
      <w:pPr>
        <w:pStyle w:val="Odlomakpopisa"/>
        <w:widowControl/>
        <w:numPr>
          <w:ilvl w:val="0"/>
          <w:numId w:val="1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prometna signalizacija (okomita, vodoravna i svjetlosna) i oprema za upravljanje i nadzor prometa, uključujući i mjere za smirenje prometa</w:t>
      </w:r>
    </w:p>
    <w:p w14:paraId="725AFD20" w14:textId="77777777" w:rsidR="009E78CE" w:rsidRPr="009E78CE" w:rsidRDefault="009E78CE">
      <w:pPr>
        <w:pStyle w:val="Odlomakpopisa"/>
        <w:widowControl/>
        <w:numPr>
          <w:ilvl w:val="0"/>
          <w:numId w:val="1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javna rasvjeta i oprema ceste (odbojnici i zaštitne ograde, uređaji za zaštitu od buke, uređaji za naplatu parkiranja i sl.) i oprema javno-prometne površine (zaštitne ograde,  košarice za otpatke i dr.)</w:t>
      </w:r>
    </w:p>
    <w:p w14:paraId="27ADB654" w14:textId="77777777" w:rsidR="009E78CE" w:rsidRPr="009E78CE" w:rsidRDefault="009E78CE">
      <w:pPr>
        <w:pStyle w:val="Odlomakpopisa"/>
        <w:widowControl/>
        <w:numPr>
          <w:ilvl w:val="0"/>
          <w:numId w:val="1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uređaji koji omogućuju kretanje osobama s invaliditetom i slabovidnim osobama te oprema i uređaji za smirivanje prometa, brojila prometa, mjerači brzine.</w:t>
      </w:r>
    </w:p>
    <w:p w14:paraId="67673102" w14:textId="77777777" w:rsidR="009E78CE" w:rsidRPr="009E78CE" w:rsidRDefault="009E78CE" w:rsidP="009E78CE">
      <w:pPr>
        <w:shd w:val="clear" w:color="auto" w:fill="FFFFFF"/>
        <w:jc w:val="both"/>
        <w:rPr>
          <w:rFonts w:ascii="Arial" w:hAnsi="Arial" w:cs="Arial"/>
          <w:color w:val="FF0000"/>
          <w:sz w:val="24"/>
          <w:szCs w:val="24"/>
          <w:lang w:eastAsia="hr-HR"/>
        </w:rPr>
      </w:pPr>
    </w:p>
    <w:p w14:paraId="7CD011AF" w14:textId="77777777" w:rsidR="009E78CE" w:rsidRPr="009E78CE" w:rsidRDefault="009E78CE" w:rsidP="009E78CE">
      <w:pPr>
        <w:shd w:val="clear" w:color="auto" w:fill="FFFFFF"/>
        <w:jc w:val="both"/>
        <w:rPr>
          <w:rFonts w:ascii="Arial" w:hAnsi="Arial" w:cs="Arial"/>
          <w:b/>
          <w:bCs/>
          <w:color w:val="000000"/>
          <w:sz w:val="24"/>
          <w:szCs w:val="24"/>
          <w:lang w:eastAsia="hr-HR"/>
        </w:rPr>
      </w:pPr>
    </w:p>
    <w:p w14:paraId="55435F5C" w14:textId="77777777" w:rsidR="009E78CE" w:rsidRPr="009E78CE" w:rsidRDefault="009E78CE" w:rsidP="009E78CE">
      <w:pPr>
        <w:shd w:val="clear" w:color="auto" w:fill="FFFFFF"/>
        <w:jc w:val="both"/>
        <w:rPr>
          <w:rFonts w:ascii="Arial" w:hAnsi="Arial" w:cs="Arial"/>
          <w:b/>
          <w:bCs/>
          <w:color w:val="000000"/>
          <w:sz w:val="24"/>
          <w:szCs w:val="24"/>
          <w:lang w:eastAsia="hr-HR"/>
        </w:rPr>
      </w:pPr>
      <w:r w:rsidRPr="009E78CE">
        <w:rPr>
          <w:rFonts w:ascii="Arial" w:hAnsi="Arial" w:cs="Arial"/>
          <w:b/>
          <w:bCs/>
          <w:color w:val="000000"/>
          <w:sz w:val="24"/>
          <w:szCs w:val="24"/>
          <w:lang w:eastAsia="hr-HR"/>
        </w:rPr>
        <w:t>II. PRAVNI STATUS NERAZVRSTANIH CESTA</w:t>
      </w:r>
    </w:p>
    <w:p w14:paraId="14AE1EC5" w14:textId="77777777" w:rsidR="009E78CE" w:rsidRPr="009E78CE" w:rsidRDefault="009E78CE" w:rsidP="009E78CE">
      <w:pPr>
        <w:shd w:val="clear" w:color="auto" w:fill="FFFFFF"/>
        <w:jc w:val="both"/>
        <w:rPr>
          <w:rFonts w:ascii="Arial" w:hAnsi="Arial" w:cs="Arial"/>
          <w:color w:val="000000"/>
          <w:sz w:val="24"/>
          <w:szCs w:val="24"/>
          <w:lang w:eastAsia="hr-HR"/>
        </w:rPr>
      </w:pPr>
    </w:p>
    <w:p w14:paraId="76DF36F1"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w:t>
      </w:r>
    </w:p>
    <w:p w14:paraId="6C4BB169"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Nerazvrstane ceste na području Općine su javno dobro u općoj uporabi u vlasništvu Općine.</w:t>
      </w:r>
    </w:p>
    <w:p w14:paraId="2EE1FEB5" w14:textId="77777777" w:rsidR="009E78CE" w:rsidRPr="009E78CE" w:rsidRDefault="009E78CE" w:rsidP="009E78CE">
      <w:pPr>
        <w:shd w:val="clear" w:color="auto" w:fill="FFFFFF"/>
        <w:jc w:val="both"/>
        <w:rPr>
          <w:rFonts w:ascii="Arial" w:hAnsi="Arial" w:cs="Arial"/>
          <w:color w:val="000000"/>
          <w:sz w:val="24"/>
          <w:szCs w:val="24"/>
          <w:lang w:eastAsia="hr-HR"/>
        </w:rPr>
      </w:pPr>
    </w:p>
    <w:p w14:paraId="2EF53F72"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Nerazvrstana cesta ne može se otuđiti iz vlasništva Općine niti se na njoj mogu stjecati stvarna prava, osim prava služnosti i prava građenja radi izgradnje ili održavanja građevina komunalne i druge infrastrukture, sukladno odluci načelnika Općine Matulji, pod uvjetom da ne ometaju odvijanje prometa i održavanje nerazvrstanih cesta.</w:t>
      </w:r>
    </w:p>
    <w:p w14:paraId="118FBC27" w14:textId="77777777" w:rsidR="009E78CE" w:rsidRPr="009E78CE" w:rsidRDefault="009E78CE" w:rsidP="009E78CE">
      <w:pPr>
        <w:shd w:val="clear" w:color="auto" w:fill="FFFFFF"/>
        <w:jc w:val="both"/>
        <w:rPr>
          <w:rFonts w:ascii="Arial" w:hAnsi="Arial" w:cs="Arial"/>
          <w:color w:val="000000"/>
          <w:sz w:val="24"/>
          <w:szCs w:val="24"/>
          <w:lang w:eastAsia="hr-HR"/>
        </w:rPr>
      </w:pPr>
    </w:p>
    <w:p w14:paraId="5231DF6F"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(3) Dio nerazvrstane ceste ili javno-prometne površine namijenjen pješacima (nogostup i slično) može se dati na korištenje sukladno odlukom kojom je uređen komunalni red u dijelu korištenja javnih površina i drugih nekretnina u vlasništvu Općine za postavljanje privremenih objekata, te reklamnih i oglasnih predmeta ako se time na ometa odvijanje prometa, sigurnosti kretanja pješaka i održavanje nerazvrstanih cesta.</w:t>
      </w:r>
    </w:p>
    <w:p w14:paraId="5E559929" w14:textId="77777777" w:rsidR="009E78CE" w:rsidRPr="009E78CE" w:rsidRDefault="009E78CE" w:rsidP="009E78CE">
      <w:pPr>
        <w:shd w:val="clear" w:color="auto" w:fill="FFFFFF"/>
        <w:jc w:val="both"/>
        <w:rPr>
          <w:rFonts w:ascii="Arial" w:hAnsi="Arial" w:cs="Arial"/>
          <w:color w:val="000000"/>
          <w:sz w:val="24"/>
          <w:szCs w:val="24"/>
          <w:lang w:eastAsia="hr-HR"/>
        </w:rPr>
      </w:pPr>
    </w:p>
    <w:p w14:paraId="14E1B30E"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(4) Nekretninu koja je izvlaštenjem, pravnim poslom ili na drugi način postala vlasništvo Općine a prostornom dokumentacijom je predviđena za građenje nerazvrstane ceste, Općina ne može otuđiti.</w:t>
      </w:r>
    </w:p>
    <w:p w14:paraId="319EEEE9" w14:textId="77777777" w:rsidR="009E78CE" w:rsidRPr="009E78CE" w:rsidRDefault="009E78CE" w:rsidP="009E78CE">
      <w:pPr>
        <w:shd w:val="clear" w:color="auto" w:fill="FFFFFF"/>
        <w:jc w:val="both"/>
        <w:rPr>
          <w:rFonts w:ascii="Arial" w:hAnsi="Arial" w:cs="Arial"/>
          <w:color w:val="000000"/>
          <w:sz w:val="24"/>
          <w:szCs w:val="24"/>
          <w:lang w:eastAsia="hr-HR"/>
        </w:rPr>
      </w:pPr>
    </w:p>
    <w:p w14:paraId="39403DC8"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(5) Općina je dužna putem nadležnih tijela pokretati i voditi upravne i sudske postupke radi pravne zaštite nerazvrstanih cesta, sprečavanja njihovog samovlasnog zauzeća, ustrojavanja evidencija i gospodarenja njima kao javnim dobrom.</w:t>
      </w:r>
    </w:p>
    <w:p w14:paraId="708EF307" w14:textId="77777777" w:rsidR="009E78CE" w:rsidRPr="009E78CE" w:rsidRDefault="009E78CE" w:rsidP="009E78CE">
      <w:pPr>
        <w:shd w:val="clear" w:color="auto" w:fill="FFFFFF"/>
        <w:jc w:val="both"/>
        <w:rPr>
          <w:rFonts w:ascii="Arial" w:hAnsi="Arial" w:cs="Arial"/>
          <w:color w:val="000000"/>
          <w:sz w:val="24"/>
          <w:szCs w:val="24"/>
          <w:lang w:eastAsia="hr-HR"/>
        </w:rPr>
      </w:pPr>
    </w:p>
    <w:p w14:paraId="370E376C"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5.</w:t>
      </w:r>
    </w:p>
    <w:p w14:paraId="37710905"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Kada je trajno prestala potreba korištenja nerazvrstane ceste/javno-prometne površine ili njezinog dijela na području Općine, može joj se ukinuti status javnog dobra u općoj uporabi, a nekretnina kojoj prestaje taj status ostaje u vlasništvu Općine.</w:t>
      </w:r>
    </w:p>
    <w:p w14:paraId="0673D60B" w14:textId="77777777" w:rsidR="009E78CE" w:rsidRPr="009E78CE" w:rsidRDefault="009E78CE" w:rsidP="009E78CE">
      <w:pPr>
        <w:shd w:val="clear" w:color="auto" w:fill="FFFFFF"/>
        <w:jc w:val="both"/>
        <w:rPr>
          <w:rFonts w:ascii="Arial" w:hAnsi="Arial" w:cs="Arial"/>
          <w:color w:val="000000"/>
          <w:sz w:val="24"/>
          <w:szCs w:val="24"/>
          <w:lang w:eastAsia="hr-HR"/>
        </w:rPr>
      </w:pPr>
    </w:p>
    <w:p w14:paraId="24E71394"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Odluku o ukidanju statusa javnog dobra u općoj uporabi nerazvrstane ceste/javno-prometne površine ili njezinog dijela donosi Općinsko vijeće Općine Matulji.</w:t>
      </w:r>
    </w:p>
    <w:p w14:paraId="4FE6D55A" w14:textId="77777777" w:rsidR="009E78CE" w:rsidRDefault="009E78CE" w:rsidP="009E78CE">
      <w:pPr>
        <w:shd w:val="clear" w:color="auto" w:fill="FFFFFF"/>
        <w:rPr>
          <w:rFonts w:ascii="Arial" w:hAnsi="Arial" w:cs="Arial"/>
          <w:color w:val="000000"/>
          <w:sz w:val="24"/>
          <w:szCs w:val="24"/>
          <w:lang w:eastAsia="hr-HR"/>
        </w:rPr>
      </w:pPr>
    </w:p>
    <w:p w14:paraId="027C09D0" w14:textId="77777777" w:rsidR="009E78CE" w:rsidRDefault="009E78CE" w:rsidP="009E78CE">
      <w:pPr>
        <w:shd w:val="clear" w:color="auto" w:fill="FFFFFF"/>
        <w:rPr>
          <w:rFonts w:ascii="Arial" w:hAnsi="Arial" w:cs="Arial"/>
          <w:color w:val="000000"/>
          <w:sz w:val="24"/>
          <w:szCs w:val="24"/>
          <w:lang w:eastAsia="hr-HR"/>
        </w:rPr>
      </w:pPr>
    </w:p>
    <w:p w14:paraId="3B7F1588" w14:textId="77777777" w:rsidR="009E78CE" w:rsidRDefault="009E78CE" w:rsidP="009E78CE">
      <w:pPr>
        <w:shd w:val="clear" w:color="auto" w:fill="FFFFFF"/>
        <w:rPr>
          <w:rFonts w:ascii="Arial" w:hAnsi="Arial" w:cs="Arial"/>
          <w:color w:val="000000"/>
          <w:sz w:val="24"/>
          <w:szCs w:val="24"/>
          <w:lang w:eastAsia="hr-HR"/>
        </w:rPr>
      </w:pPr>
    </w:p>
    <w:p w14:paraId="6593CD90" w14:textId="77777777" w:rsidR="009E78CE" w:rsidRPr="009E78CE" w:rsidRDefault="009E78CE" w:rsidP="009E78CE">
      <w:pPr>
        <w:shd w:val="clear" w:color="auto" w:fill="FFFFFF"/>
        <w:rPr>
          <w:rFonts w:ascii="Arial" w:hAnsi="Arial" w:cs="Arial"/>
          <w:b/>
          <w:bCs/>
          <w:color w:val="000000"/>
          <w:sz w:val="24"/>
          <w:szCs w:val="24"/>
          <w:lang w:eastAsia="hr-HR"/>
        </w:rPr>
      </w:pPr>
      <w:r w:rsidRPr="009E78CE">
        <w:rPr>
          <w:rFonts w:ascii="Arial" w:hAnsi="Arial" w:cs="Arial"/>
          <w:b/>
          <w:bCs/>
          <w:color w:val="000000"/>
          <w:sz w:val="24"/>
          <w:szCs w:val="24"/>
          <w:lang w:eastAsia="hr-HR"/>
        </w:rPr>
        <w:t>III. UPRAVLJANJE NERAZVRSTANIM CESTAMA </w:t>
      </w:r>
    </w:p>
    <w:p w14:paraId="7241EE6B" w14:textId="77777777" w:rsidR="009E78CE" w:rsidRPr="009E78CE" w:rsidRDefault="009E78CE" w:rsidP="009E78CE">
      <w:pPr>
        <w:shd w:val="clear" w:color="auto" w:fill="FFFFFF"/>
        <w:rPr>
          <w:rFonts w:ascii="Arial" w:hAnsi="Arial" w:cs="Arial"/>
          <w:color w:val="000000"/>
          <w:sz w:val="24"/>
          <w:szCs w:val="24"/>
          <w:lang w:eastAsia="hr-HR"/>
        </w:rPr>
      </w:pPr>
      <w:r w:rsidRPr="009E78CE">
        <w:rPr>
          <w:rFonts w:ascii="Arial" w:hAnsi="Arial" w:cs="Arial"/>
          <w:color w:val="000000"/>
          <w:sz w:val="24"/>
          <w:szCs w:val="24"/>
          <w:lang w:eastAsia="hr-HR"/>
        </w:rPr>
        <w:t xml:space="preserve"> </w:t>
      </w:r>
    </w:p>
    <w:p w14:paraId="6664684B"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6.</w:t>
      </w:r>
    </w:p>
    <w:p w14:paraId="3501F4F7"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Jedinstveni upravni odjel (u daljnjem tekstu: Odjel) upravlja nerazvrstanim cestama na području Općine.</w:t>
      </w:r>
    </w:p>
    <w:p w14:paraId="271F7AE7" w14:textId="77777777" w:rsidR="009E78CE" w:rsidRPr="009E78CE" w:rsidRDefault="009E78CE" w:rsidP="009E78CE">
      <w:pPr>
        <w:shd w:val="clear" w:color="auto" w:fill="FFFFFF"/>
        <w:jc w:val="both"/>
        <w:rPr>
          <w:rFonts w:ascii="Arial" w:hAnsi="Arial" w:cs="Arial"/>
          <w:color w:val="000000"/>
          <w:sz w:val="24"/>
          <w:szCs w:val="24"/>
          <w:lang w:eastAsia="hr-HR"/>
        </w:rPr>
      </w:pPr>
    </w:p>
    <w:p w14:paraId="7DBABB38"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Pod poslovima upravljanja nerazvrstanih cesta i javno-prometnih površina, u smislu ove Odluke podrazumijeva se naročito:</w:t>
      </w:r>
    </w:p>
    <w:p w14:paraId="7FAD423C"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njihovo građenje i rekonstrukcija,</w:t>
      </w:r>
    </w:p>
    <w:p w14:paraId="34D2F168"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njihovo održavanje,</w:t>
      </w:r>
    </w:p>
    <w:p w14:paraId="1B83F521"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poduzimanje mjera njihove zaštite,</w:t>
      </w:r>
    </w:p>
    <w:p w14:paraId="305FBE5E"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evidentiranje stvarnog stanja kod nadležnog ureda za katastar,</w:t>
      </w:r>
    </w:p>
    <w:p w14:paraId="6416EBA5"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upis istih u zemljišne knjige.</w:t>
      </w:r>
    </w:p>
    <w:p w14:paraId="5E5B0E6D" w14:textId="77777777" w:rsidR="009E78CE" w:rsidRPr="009E78CE" w:rsidRDefault="009E78CE" w:rsidP="009E78CE">
      <w:pPr>
        <w:shd w:val="clear" w:color="auto" w:fill="FFFFFF"/>
        <w:rPr>
          <w:rFonts w:ascii="Arial" w:hAnsi="Arial" w:cs="Arial"/>
          <w:color w:val="000000"/>
          <w:sz w:val="24"/>
          <w:szCs w:val="24"/>
          <w:lang w:eastAsia="hr-HR"/>
        </w:rPr>
      </w:pPr>
    </w:p>
    <w:p w14:paraId="6645649B"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7.</w:t>
      </w:r>
    </w:p>
    <w:p w14:paraId="0F317590"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Odjel vodi evidenciju nerazvrstanih cesta kao sastavni dio evidencije komunalne infrastrukture, sukladno Zakonu o komunalnom gospodarstvu i odredbama propisa o javnim cestama.</w:t>
      </w:r>
    </w:p>
    <w:p w14:paraId="7777D453" w14:textId="77777777" w:rsidR="009E78CE" w:rsidRPr="009E78CE" w:rsidRDefault="009E78CE" w:rsidP="009E78CE">
      <w:pPr>
        <w:shd w:val="clear" w:color="auto" w:fill="FFFFFF"/>
        <w:jc w:val="both"/>
        <w:rPr>
          <w:rFonts w:ascii="Arial" w:hAnsi="Arial" w:cs="Arial"/>
          <w:color w:val="000000"/>
          <w:sz w:val="24"/>
          <w:szCs w:val="24"/>
          <w:lang w:eastAsia="hr-HR"/>
        </w:rPr>
      </w:pPr>
    </w:p>
    <w:p w14:paraId="4B196B23" w14:textId="77777777" w:rsidR="009E78CE" w:rsidRPr="009E78CE" w:rsidRDefault="009E78CE" w:rsidP="009E78CE">
      <w:pPr>
        <w:jc w:val="both"/>
        <w:rPr>
          <w:rFonts w:ascii="Arial" w:hAnsi="Arial" w:cs="Arial"/>
          <w:sz w:val="24"/>
          <w:szCs w:val="24"/>
        </w:rPr>
      </w:pPr>
      <w:r w:rsidRPr="009E78CE">
        <w:rPr>
          <w:rFonts w:ascii="Arial" w:hAnsi="Arial" w:cs="Arial"/>
          <w:sz w:val="24"/>
          <w:szCs w:val="24"/>
        </w:rPr>
        <w:t xml:space="preserve">2) Evidencija iz stavka 1. ovog članka objavljuje se na mrežnim stranicama </w:t>
      </w:r>
      <w:r w:rsidRPr="009E78CE">
        <w:rPr>
          <w:rFonts w:ascii="Arial" w:hAnsi="Arial" w:cs="Arial"/>
          <w:color w:val="000000"/>
          <w:sz w:val="24"/>
          <w:szCs w:val="24"/>
          <w:lang w:eastAsia="hr-HR"/>
        </w:rPr>
        <w:t>Općine Matulji.</w:t>
      </w:r>
    </w:p>
    <w:p w14:paraId="293008A4" w14:textId="77777777" w:rsidR="009E78CE" w:rsidRPr="009E78CE" w:rsidRDefault="009E78CE" w:rsidP="009E78CE">
      <w:pPr>
        <w:shd w:val="clear" w:color="auto" w:fill="FFFFFF"/>
        <w:rPr>
          <w:rFonts w:ascii="Arial" w:hAnsi="Arial" w:cs="Arial"/>
          <w:color w:val="000000"/>
          <w:sz w:val="24"/>
          <w:szCs w:val="24"/>
          <w:lang w:eastAsia="hr-HR"/>
        </w:rPr>
      </w:pPr>
    </w:p>
    <w:p w14:paraId="45EA1070" w14:textId="77777777" w:rsidR="009E78CE" w:rsidRPr="009E78CE" w:rsidRDefault="009E78CE" w:rsidP="009E78CE">
      <w:pPr>
        <w:shd w:val="clear" w:color="auto" w:fill="FFFFFF"/>
        <w:rPr>
          <w:rFonts w:ascii="Arial" w:hAnsi="Arial" w:cs="Arial"/>
          <w:b/>
          <w:bCs/>
          <w:color w:val="000000"/>
          <w:sz w:val="24"/>
          <w:szCs w:val="24"/>
          <w:lang w:eastAsia="hr-HR"/>
        </w:rPr>
      </w:pPr>
    </w:p>
    <w:p w14:paraId="3F856F9B" w14:textId="77777777" w:rsidR="009E78CE" w:rsidRPr="009E78CE" w:rsidRDefault="009E78CE" w:rsidP="009E78CE">
      <w:pPr>
        <w:shd w:val="clear" w:color="auto" w:fill="FFFFFF"/>
        <w:rPr>
          <w:rFonts w:ascii="Arial" w:hAnsi="Arial" w:cs="Arial"/>
          <w:b/>
          <w:bCs/>
          <w:color w:val="000000"/>
          <w:sz w:val="24"/>
          <w:szCs w:val="24"/>
          <w:lang w:eastAsia="hr-HR"/>
        </w:rPr>
      </w:pPr>
      <w:r w:rsidRPr="009E78CE">
        <w:rPr>
          <w:rFonts w:ascii="Arial" w:hAnsi="Arial" w:cs="Arial"/>
          <w:b/>
          <w:bCs/>
          <w:color w:val="000000"/>
          <w:sz w:val="24"/>
          <w:szCs w:val="24"/>
          <w:lang w:eastAsia="hr-HR"/>
        </w:rPr>
        <w:t>IV. ODRŽAVANJE NERAZVRSTANIH CESTA</w:t>
      </w:r>
      <w:r w:rsidRPr="009E78CE">
        <w:rPr>
          <w:rFonts w:ascii="Arial" w:hAnsi="Arial" w:cs="Arial"/>
          <w:b/>
          <w:bCs/>
          <w:color w:val="000000"/>
          <w:sz w:val="24"/>
          <w:szCs w:val="24"/>
          <w:lang w:eastAsia="hr-HR"/>
        </w:rPr>
        <w:br/>
      </w:r>
    </w:p>
    <w:p w14:paraId="7D175BC1"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8.</w:t>
      </w:r>
    </w:p>
    <w:p w14:paraId="04280223"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Poslove održavanja nerazvrstanih cesta, (održavanja površina koje pripadaju nerazvrstanoj cesti, održavanja građevina za odvodnju zatvoreni sustav odvodnje oborinskih voda), kao i održavanja javne rasvjete uz nerazvrstane ceste) obavlja pravna ili fizička  osoba kojoj je, zasebnom odlukom općinskog vijeća, povjereno obavljanje komunalne djelatnosti (u daljnjem testu: izvođač radova održavanja) u skladu sa Zakonom o komunalnom gospodarstvu.</w:t>
      </w:r>
    </w:p>
    <w:p w14:paraId="0DE6B87B" w14:textId="77777777" w:rsidR="009E78CE" w:rsidRPr="009E78CE" w:rsidRDefault="009E78CE" w:rsidP="009E78CE">
      <w:pPr>
        <w:shd w:val="clear" w:color="auto" w:fill="FFFFFF"/>
        <w:jc w:val="both"/>
        <w:rPr>
          <w:rFonts w:ascii="Arial" w:hAnsi="Arial" w:cs="Arial"/>
          <w:color w:val="000000"/>
          <w:sz w:val="24"/>
          <w:szCs w:val="24"/>
          <w:lang w:eastAsia="hr-HR"/>
        </w:rPr>
      </w:pPr>
    </w:p>
    <w:p w14:paraId="67401043"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Obim i razina održavanja nerazvrstanih cesta utvrđuje Općinsko vijeće Programom održavanja komunalne infrastrukture za svaku kalendarsku godinu, na način da se programom treba osigurati trajan, siguran i nesmetan promet, bez opasnosti za osobe i imovinu, a sve u skladu s čl. 10.-15. ove Odluke.</w:t>
      </w:r>
    </w:p>
    <w:p w14:paraId="1FBCC26B" w14:textId="77777777" w:rsidR="009E78CE" w:rsidRPr="009E78CE" w:rsidRDefault="009E78CE" w:rsidP="009E78CE">
      <w:pPr>
        <w:shd w:val="clear" w:color="auto" w:fill="FFFFFF"/>
        <w:jc w:val="both"/>
        <w:rPr>
          <w:rFonts w:ascii="Arial" w:hAnsi="Arial" w:cs="Arial"/>
          <w:color w:val="000000"/>
          <w:sz w:val="24"/>
          <w:szCs w:val="24"/>
          <w:lang w:eastAsia="hr-HR"/>
        </w:rPr>
      </w:pPr>
    </w:p>
    <w:p w14:paraId="277B41D0"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9.</w:t>
      </w:r>
    </w:p>
    <w:p w14:paraId="3E989238" w14:textId="77777777" w:rsidR="009E78CE" w:rsidRPr="009E78CE" w:rsidRDefault="009E78CE" w:rsidP="009E78CE">
      <w:pPr>
        <w:shd w:val="clear" w:color="auto" w:fill="FFFFFF"/>
        <w:tabs>
          <w:tab w:val="left" w:pos="4062"/>
        </w:tabs>
        <w:rPr>
          <w:rFonts w:ascii="Arial" w:hAnsi="Arial" w:cs="Arial"/>
          <w:color w:val="000000"/>
          <w:sz w:val="24"/>
          <w:szCs w:val="24"/>
          <w:lang w:eastAsia="hr-HR"/>
        </w:rPr>
      </w:pPr>
      <w:r w:rsidRPr="009E78CE">
        <w:rPr>
          <w:rFonts w:ascii="Arial" w:hAnsi="Arial" w:cs="Arial"/>
          <w:color w:val="000000"/>
          <w:sz w:val="24"/>
          <w:szCs w:val="24"/>
          <w:lang w:eastAsia="hr-HR"/>
        </w:rPr>
        <w:t>Poslove održavanja nerazvrstanih cesta čine:</w:t>
      </w:r>
    </w:p>
    <w:p w14:paraId="7E2E3705" w14:textId="77777777" w:rsidR="009E78CE" w:rsidRPr="009E78CE" w:rsidRDefault="009E78CE" w:rsidP="009E78CE">
      <w:pPr>
        <w:shd w:val="clear" w:color="auto" w:fill="FFFFFF"/>
        <w:ind w:firstLine="708"/>
        <w:rPr>
          <w:rFonts w:ascii="Arial" w:hAnsi="Arial" w:cs="Arial"/>
          <w:color w:val="000000"/>
          <w:sz w:val="24"/>
          <w:szCs w:val="24"/>
          <w:lang w:eastAsia="hr-HR"/>
        </w:rPr>
      </w:pPr>
      <w:r w:rsidRPr="009E78CE">
        <w:rPr>
          <w:rFonts w:ascii="Arial" w:hAnsi="Arial" w:cs="Arial"/>
          <w:color w:val="000000"/>
          <w:sz w:val="24"/>
          <w:szCs w:val="24"/>
          <w:lang w:eastAsia="hr-HR"/>
        </w:rPr>
        <w:t>- poslovi redovnog održavanja i</w:t>
      </w:r>
    </w:p>
    <w:p w14:paraId="4E01C25C" w14:textId="77777777" w:rsidR="009E78CE" w:rsidRPr="009E78CE" w:rsidRDefault="009E78CE" w:rsidP="009E78CE">
      <w:pPr>
        <w:shd w:val="clear" w:color="auto" w:fill="FFFFFF"/>
        <w:ind w:firstLine="708"/>
        <w:rPr>
          <w:rFonts w:ascii="Arial" w:hAnsi="Arial" w:cs="Arial"/>
          <w:color w:val="000000"/>
          <w:sz w:val="24"/>
          <w:szCs w:val="24"/>
          <w:lang w:eastAsia="hr-HR"/>
        </w:rPr>
      </w:pPr>
      <w:r w:rsidRPr="009E78CE">
        <w:rPr>
          <w:rFonts w:ascii="Arial" w:hAnsi="Arial" w:cs="Arial"/>
          <w:color w:val="000000"/>
          <w:sz w:val="24"/>
          <w:szCs w:val="24"/>
          <w:lang w:eastAsia="hr-HR"/>
        </w:rPr>
        <w:t>- poslovi pojačanog (izvanrednog) održavanja</w:t>
      </w:r>
    </w:p>
    <w:p w14:paraId="348A33E4" w14:textId="77777777" w:rsidR="009E78CE" w:rsidRPr="009E78CE" w:rsidRDefault="009E78CE" w:rsidP="009E78CE">
      <w:pPr>
        <w:shd w:val="clear" w:color="auto" w:fill="FFFFFF"/>
        <w:rPr>
          <w:rFonts w:ascii="Arial" w:hAnsi="Arial" w:cs="Arial"/>
          <w:color w:val="000000"/>
          <w:sz w:val="24"/>
          <w:szCs w:val="24"/>
          <w:lang w:eastAsia="hr-HR"/>
        </w:rPr>
      </w:pPr>
    </w:p>
    <w:p w14:paraId="48EDE876" w14:textId="4BF88A37" w:rsidR="009E78CE" w:rsidRPr="009E78CE" w:rsidRDefault="009E78CE" w:rsidP="009E78CE">
      <w:pPr>
        <w:shd w:val="clear" w:color="auto" w:fill="FFFFFF"/>
        <w:rPr>
          <w:rFonts w:ascii="Arial" w:hAnsi="Arial" w:cs="Arial"/>
          <w:b/>
          <w:bCs/>
          <w:color w:val="000000"/>
          <w:sz w:val="24"/>
          <w:szCs w:val="24"/>
          <w:lang w:eastAsia="hr-HR"/>
        </w:rPr>
      </w:pPr>
      <w:r w:rsidRPr="009E78CE">
        <w:rPr>
          <w:rFonts w:ascii="Arial" w:hAnsi="Arial" w:cs="Arial"/>
          <w:b/>
          <w:bCs/>
          <w:color w:val="000000"/>
          <w:sz w:val="24"/>
          <w:szCs w:val="24"/>
          <w:lang w:eastAsia="hr-HR"/>
        </w:rPr>
        <w:t>Redovno održavanje</w:t>
      </w:r>
    </w:p>
    <w:p w14:paraId="69FBC324"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10.</w:t>
      </w:r>
    </w:p>
    <w:p w14:paraId="7A7A38D5"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(1) Redovno održavanje čini skup mjera i radnji koje se obavljaju tijekom većeg dijela godine ili cijele godine na cestama i javno-prometnim površinama uključujući i sve objekte i instalacije, sa svrhom održavanja prohodnosti i njihove tehničke ispravnosti </w:t>
      </w:r>
      <w:r w:rsidRPr="009E78CE">
        <w:rPr>
          <w:rFonts w:ascii="Arial" w:hAnsi="Arial" w:cs="Arial"/>
          <w:color w:val="000000"/>
          <w:sz w:val="24"/>
          <w:szCs w:val="24"/>
          <w:lang w:eastAsia="hr-HR"/>
        </w:rPr>
        <w:lastRenderedPageBreak/>
        <w:t>te sigurnosti prometa na njima.</w:t>
      </w:r>
    </w:p>
    <w:p w14:paraId="3DE32DC7"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Za održavanje cesta i javnih površina upotrebljava se u pravilu ista vrsta materijala od kojeg je ta površina izgrađena.</w:t>
      </w:r>
    </w:p>
    <w:p w14:paraId="4F60026F"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(3) Revizijska okna i poklopce revizijskih okana svih komunalnih i drugih instalacija i uređaja ugrađenih u cestovnu građevinu nerazvrstane ceste ili javno-prometne površine dužan je održavati vlasnik tih instalacija i uređaja.</w:t>
      </w:r>
    </w:p>
    <w:p w14:paraId="314A3FAE" w14:textId="77777777" w:rsidR="009E78CE" w:rsidRPr="009E78CE" w:rsidRDefault="009E78CE" w:rsidP="009E78CE">
      <w:pPr>
        <w:shd w:val="clear" w:color="auto" w:fill="FFFFFF"/>
        <w:jc w:val="both"/>
        <w:rPr>
          <w:rFonts w:ascii="Arial" w:hAnsi="Arial" w:cs="Arial"/>
          <w:color w:val="000000"/>
          <w:sz w:val="24"/>
          <w:szCs w:val="24"/>
          <w:lang w:eastAsia="hr-HR"/>
        </w:rPr>
      </w:pPr>
    </w:p>
    <w:p w14:paraId="0879CA82"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11.</w:t>
      </w:r>
    </w:p>
    <w:p w14:paraId="435A9DF7"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Poslovi redovnog održavanja nerazvrstanih cesta i javno - prometnih površina jesu:</w:t>
      </w:r>
    </w:p>
    <w:p w14:paraId="066AE42D"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ophodnja i redovno praćenje stanja nerazvrstanih cesta </w:t>
      </w:r>
    </w:p>
    <w:p w14:paraId="4DC044D9"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mjestimični popravci završnog sloja kolničke ili hodne konstrukcije izgrađenog od asfalta, betona, betonskih elemenata, kamena i sl., te nosivog sloja kolničke konstrukcije i posteljice, izrada asfaltnog tepiha ili druge podloge, kada oštećenja ugrožavaju sigurnost prometa vozila i pješaka ili prijete daljnjim propadanjem ili oštećenjem nerazvrstane ceste ili javno-prometne površine,</w:t>
      </w:r>
    </w:p>
    <w:p w14:paraId="641E2301"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mjestimični popravci dijelova cestovne ili javno-prometne građevine (most, podvožnjak, nadvožnjak, propust, pothodnik, nathodnik, galerija, pasaž, tunel, potporni i obložni zid),</w:t>
      </w:r>
    </w:p>
    <w:p w14:paraId="7331C5F6"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čišćenje tj. uklanjanje odronjenih i drugih materijala sa prometnih površina, bankina, rigola i jaraka,</w:t>
      </w:r>
    </w:p>
    <w:p w14:paraId="57845E16"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čišćenje, zamjena i manji popravci otvorenog sustava za atmosfersku odvodnju na nerazvrstanoj cesti,</w:t>
      </w:r>
    </w:p>
    <w:p w14:paraId="0C1A453E"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zaštita pokosa nasipa, usjeka i zasjeka nerazvrstane ceste,</w:t>
      </w:r>
    </w:p>
    <w:p w14:paraId="66DF076E"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uništenje nepoželjne vegetacije na nerazvrstanim cestama </w:t>
      </w:r>
    </w:p>
    <w:p w14:paraId="152CF1BD"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zamjena i popravljanje prometnih znakova, signalizacije i opreme,</w:t>
      </w:r>
    </w:p>
    <w:p w14:paraId="78428CEA"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uređenje bankina i pokosa,</w:t>
      </w:r>
    </w:p>
    <w:p w14:paraId="2C24E21F"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održavanje svjetlosne signalizacije,</w:t>
      </w:r>
    </w:p>
    <w:p w14:paraId="1E039582"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hitni popravci i intervencije u svrhu uspostavljanja prometa i privremene regulacija prometa nastalih uslijed nepredvidljivih okolnosti,</w:t>
      </w:r>
    </w:p>
    <w:p w14:paraId="0A8B5254"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osiguranje prohodnosti u zimskim uvjetima (zimska služba) i</w:t>
      </w:r>
    </w:p>
    <w:p w14:paraId="1DE2198A" w14:textId="77777777" w:rsidR="009E78CE" w:rsidRPr="009E78CE" w:rsidRDefault="009E78CE">
      <w:pPr>
        <w:pStyle w:val="Odlomakpopisa"/>
        <w:widowControl/>
        <w:numPr>
          <w:ilvl w:val="0"/>
          <w:numId w:val="7"/>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ostali slični radovi.</w:t>
      </w:r>
    </w:p>
    <w:p w14:paraId="05FA7F61" w14:textId="77777777" w:rsidR="009E78CE" w:rsidRPr="009E78CE" w:rsidRDefault="009E78CE" w:rsidP="009E78CE">
      <w:pPr>
        <w:shd w:val="clear" w:color="auto" w:fill="FFFFFF"/>
        <w:jc w:val="both"/>
        <w:rPr>
          <w:rFonts w:ascii="Arial" w:hAnsi="Arial" w:cs="Arial"/>
          <w:color w:val="000000"/>
          <w:sz w:val="24"/>
          <w:szCs w:val="24"/>
          <w:lang w:eastAsia="hr-HR"/>
        </w:rPr>
      </w:pPr>
    </w:p>
    <w:p w14:paraId="75F56136"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12.</w:t>
      </w:r>
    </w:p>
    <w:p w14:paraId="619F3E90"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Popravci udarnih jama, oštećenja i drugih izrazito opasnih mjesta na nerazvrstanoj cesti i javno-prometnoj površini moraju se obaviti u najkraćem roku upotrebom materijala koji kvalitetom odgovara prometno-tehničkim karakteristikama nerazvrstane ceste i javno-prometne površine.</w:t>
      </w:r>
    </w:p>
    <w:p w14:paraId="35301486"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Ukoliko popravak iz stavka 1. ovoga članka nije moguće izvesti na način predviđen stavkom 1. ovoga članka, nerazvrstana cesta odnosno javno-prometna površina mora se privremeno popraviti drugim materijalom, dok se ne steknu uvjeti za izvođenje radova u smislu stavka 1. ovoga članka.</w:t>
      </w:r>
    </w:p>
    <w:p w14:paraId="109015F9" w14:textId="77777777" w:rsidR="009E78CE" w:rsidRPr="009E78CE" w:rsidRDefault="009E78CE" w:rsidP="009E78CE">
      <w:pPr>
        <w:shd w:val="clear" w:color="auto" w:fill="FFFFFF"/>
        <w:jc w:val="both"/>
        <w:rPr>
          <w:rFonts w:ascii="Arial" w:hAnsi="Arial" w:cs="Arial"/>
          <w:color w:val="000000"/>
          <w:sz w:val="24"/>
          <w:szCs w:val="24"/>
          <w:lang w:eastAsia="hr-HR"/>
        </w:rPr>
      </w:pPr>
    </w:p>
    <w:p w14:paraId="02A7BB44"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13.</w:t>
      </w:r>
    </w:p>
    <w:p w14:paraId="77C7CFF4"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Održavanje nerazvrstanih cesta u zimskim uvjetima (u daljnjem tekstu: zimska služba), obuhvaća radove neophodne za održavanje prohodnosti nerazvrstanih cesta te sigurnosti odvijanja prometa, te radove za sigurno kretanje pješaka.</w:t>
      </w:r>
    </w:p>
    <w:p w14:paraId="4781C2F2"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Nerazvrstana cesta, u smislu ove Odluke, smatra se prohodnom kada je radovima na uklanjanju snijega i leda omogućeno prometovanje vozila uz upotrebu zimske opreme.</w:t>
      </w:r>
    </w:p>
    <w:p w14:paraId="58209FB2"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(3) Održavanje cesta u zimskim uvjetima obavlja se prema prioritetima i na način </w:t>
      </w:r>
      <w:r w:rsidRPr="009E78CE">
        <w:rPr>
          <w:rFonts w:ascii="Arial" w:hAnsi="Arial" w:cs="Arial"/>
          <w:color w:val="000000"/>
          <w:sz w:val="24"/>
          <w:szCs w:val="24"/>
          <w:lang w:eastAsia="hr-HR"/>
        </w:rPr>
        <w:lastRenderedPageBreak/>
        <w:t>utvrđen planom rada zimske službe kojeg donosi izvođač radova održavanja kojemu je povjereno održavanje nerazvrstanih cesta uz suglasnost Odjela i koordinaciju s Hrvatskim cestama i Županijskom upravom za ceste za njihove ceste na području Općine. Suglasnost Odjela potrebno je zatražiti najkasnije do 15. listopada tekuće godine za predstojeći zimski period.</w:t>
      </w:r>
    </w:p>
    <w:p w14:paraId="769B4B13" w14:textId="77777777" w:rsidR="009E78CE" w:rsidRPr="009E78CE" w:rsidRDefault="009E78CE" w:rsidP="009E78CE">
      <w:pPr>
        <w:shd w:val="clear" w:color="auto" w:fill="FFFFFF"/>
        <w:jc w:val="both"/>
        <w:rPr>
          <w:rFonts w:ascii="Arial" w:hAnsi="Arial" w:cs="Arial"/>
          <w:color w:val="000000"/>
          <w:sz w:val="24"/>
          <w:szCs w:val="24"/>
          <w:lang w:eastAsia="hr-HR"/>
        </w:rPr>
      </w:pPr>
    </w:p>
    <w:p w14:paraId="3E9C08D2"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14.</w:t>
      </w:r>
    </w:p>
    <w:p w14:paraId="030B2FF1"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Pod radovima održavanja nerazvrstanih cesta u zimskim uvjetima razumijevaju se:</w:t>
      </w:r>
    </w:p>
    <w:p w14:paraId="5F3AE73F" w14:textId="77777777" w:rsidR="009E78CE" w:rsidRPr="009E78CE" w:rsidRDefault="009E78CE">
      <w:pPr>
        <w:pStyle w:val="Odlomakpopisa"/>
        <w:widowControl/>
        <w:numPr>
          <w:ilvl w:val="0"/>
          <w:numId w:val="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pripremni radovi prije nastupanja zimskih uvjeta,</w:t>
      </w:r>
    </w:p>
    <w:p w14:paraId="71C64CA7" w14:textId="77777777" w:rsidR="009E78CE" w:rsidRPr="009E78CE" w:rsidRDefault="009E78CE">
      <w:pPr>
        <w:pStyle w:val="Odlomakpopisa"/>
        <w:widowControl/>
        <w:numPr>
          <w:ilvl w:val="0"/>
          <w:numId w:val="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čišćenje snijega sa kolnika i pločnika te održavanje prometne signalizacije sukladno programu održavanja nerazvrstanih cesta</w:t>
      </w:r>
    </w:p>
    <w:p w14:paraId="5F77A1AB" w14:textId="77777777" w:rsidR="009E78CE" w:rsidRPr="009E78CE" w:rsidRDefault="009E78CE">
      <w:pPr>
        <w:pStyle w:val="Odlomakpopisa"/>
        <w:widowControl/>
        <w:numPr>
          <w:ilvl w:val="0"/>
          <w:numId w:val="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uklanjanje posutog pijeska,</w:t>
      </w:r>
    </w:p>
    <w:p w14:paraId="0B8218D5" w14:textId="77777777" w:rsidR="009E78CE" w:rsidRPr="009E78CE" w:rsidRDefault="009E78CE">
      <w:pPr>
        <w:pStyle w:val="Odlomakpopisa"/>
        <w:widowControl/>
        <w:numPr>
          <w:ilvl w:val="0"/>
          <w:numId w:val="8"/>
        </w:numPr>
        <w:shd w:val="clear" w:color="auto" w:fill="FFFFFF"/>
        <w:overflowPunct/>
        <w:autoSpaceDE/>
        <w:autoSpaceDN/>
        <w:adjustRightInd/>
        <w:jc w:val="both"/>
        <w:rPr>
          <w:rFonts w:ascii="Arial" w:hAnsi="Arial" w:cs="Arial"/>
          <w:sz w:val="24"/>
          <w:szCs w:val="24"/>
          <w:lang w:eastAsia="hr-HR"/>
        </w:rPr>
      </w:pPr>
      <w:r w:rsidRPr="009E78CE">
        <w:rPr>
          <w:rFonts w:ascii="Arial" w:hAnsi="Arial" w:cs="Arial"/>
          <w:sz w:val="24"/>
          <w:szCs w:val="24"/>
          <w:lang w:eastAsia="hr-HR"/>
        </w:rPr>
        <w:t>odvodnje kolnika,</w:t>
      </w:r>
    </w:p>
    <w:p w14:paraId="18FF5296" w14:textId="77777777" w:rsidR="009E78CE" w:rsidRPr="009E78CE" w:rsidRDefault="009E78CE">
      <w:pPr>
        <w:pStyle w:val="Odlomakpopisa"/>
        <w:widowControl/>
        <w:numPr>
          <w:ilvl w:val="0"/>
          <w:numId w:val="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uklanjanje vozila s kolnika ceste,</w:t>
      </w:r>
    </w:p>
    <w:p w14:paraId="1610089B" w14:textId="77777777" w:rsidR="009E78CE" w:rsidRPr="009E78CE" w:rsidRDefault="009E78CE">
      <w:pPr>
        <w:pStyle w:val="Odlomakpopisa"/>
        <w:widowControl/>
        <w:numPr>
          <w:ilvl w:val="0"/>
          <w:numId w:val="8"/>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postavljanje posebne prometne signalizacije u slučajevima posebnog režima prometa i zatvaranja dijela ceste </w:t>
      </w:r>
    </w:p>
    <w:p w14:paraId="0026DA0F" w14:textId="77777777" w:rsidR="009E78CE" w:rsidRPr="009E78CE" w:rsidRDefault="009E78CE" w:rsidP="009E78CE">
      <w:pPr>
        <w:shd w:val="clear" w:color="auto" w:fill="FFFFFF"/>
        <w:jc w:val="both"/>
        <w:rPr>
          <w:rFonts w:ascii="Arial" w:hAnsi="Arial" w:cs="Arial"/>
          <w:color w:val="000000"/>
          <w:sz w:val="24"/>
          <w:szCs w:val="24"/>
          <w:lang w:eastAsia="hr-HR"/>
        </w:rPr>
      </w:pPr>
    </w:p>
    <w:p w14:paraId="1BCC6076" w14:textId="18DB3314" w:rsidR="009E78CE" w:rsidRPr="009E78CE" w:rsidRDefault="009E78CE" w:rsidP="009E78CE">
      <w:pPr>
        <w:shd w:val="clear" w:color="auto" w:fill="FFFFFF"/>
        <w:jc w:val="both"/>
        <w:rPr>
          <w:rFonts w:ascii="Arial" w:hAnsi="Arial" w:cs="Arial"/>
          <w:b/>
          <w:bCs/>
          <w:color w:val="000000"/>
          <w:sz w:val="24"/>
          <w:szCs w:val="24"/>
          <w:lang w:eastAsia="hr-HR"/>
        </w:rPr>
      </w:pPr>
      <w:r w:rsidRPr="009E78CE">
        <w:rPr>
          <w:rFonts w:ascii="Arial" w:hAnsi="Arial" w:cs="Arial"/>
          <w:b/>
          <w:bCs/>
          <w:color w:val="000000"/>
          <w:sz w:val="24"/>
          <w:szCs w:val="24"/>
          <w:lang w:eastAsia="hr-HR"/>
        </w:rPr>
        <w:t>Pojačano (izvanredno) održavanje</w:t>
      </w:r>
    </w:p>
    <w:p w14:paraId="0A9D5A79"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15.</w:t>
      </w:r>
    </w:p>
    <w:p w14:paraId="51A491FF"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Izvanredno održavanje nerazvrstanih cesta čine povremeni radovi koji se obavljaju radi poboljšanja pojedinih dijelova ceste bez izmjene tehničkih elemenata ceste, osiguranja sigurnosti, stabilnosti i trajnosti ceste i cestovnih objekata i povećanja sigurnosti prometa.</w:t>
      </w:r>
    </w:p>
    <w:p w14:paraId="3181CCC3" w14:textId="77777777" w:rsidR="009E78CE" w:rsidRPr="009E78CE" w:rsidRDefault="009E78CE" w:rsidP="009E78CE">
      <w:pPr>
        <w:shd w:val="clear" w:color="auto" w:fill="FFFFFF"/>
        <w:jc w:val="both"/>
        <w:rPr>
          <w:rFonts w:ascii="Arial" w:hAnsi="Arial" w:cs="Arial"/>
          <w:color w:val="000000"/>
          <w:sz w:val="24"/>
          <w:szCs w:val="24"/>
          <w:lang w:eastAsia="hr-HR"/>
        </w:rPr>
      </w:pPr>
    </w:p>
    <w:p w14:paraId="5B99289C"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Radovi izvanrednog održavanja nerazvrstanih cesta jesu:</w:t>
      </w:r>
    </w:p>
    <w:p w14:paraId="1DB7C55C" w14:textId="77777777" w:rsidR="009E78CE" w:rsidRPr="009E78CE" w:rsidRDefault="009E78CE">
      <w:pPr>
        <w:pStyle w:val="Odlomakpopisa"/>
        <w:widowControl/>
        <w:numPr>
          <w:ilvl w:val="0"/>
          <w:numId w:val="6"/>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obnavljanje, zamjena i pojačanje donjeg stroja kolnika i kolničke konstrukcije većeg opsega nerazvrstane ceste,</w:t>
      </w:r>
    </w:p>
    <w:p w14:paraId="2E1B2859" w14:textId="77777777" w:rsidR="009E78CE" w:rsidRPr="009E78CE" w:rsidRDefault="009E78CE">
      <w:pPr>
        <w:pStyle w:val="Odlomakpopisa"/>
        <w:widowControl/>
        <w:numPr>
          <w:ilvl w:val="0"/>
          <w:numId w:val="6"/>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obnavljanje i zamjena završnog sloja kolničke konstrukcije većeg opsega nerazvrstane ceste </w:t>
      </w:r>
    </w:p>
    <w:p w14:paraId="62E7B493" w14:textId="77777777" w:rsidR="009E78CE" w:rsidRPr="009E78CE" w:rsidRDefault="009E78CE">
      <w:pPr>
        <w:pStyle w:val="Odlomakpopisa"/>
        <w:widowControl/>
        <w:numPr>
          <w:ilvl w:val="0"/>
          <w:numId w:val="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t>sanacija odrona, potpornih i obložnih zidova i klizišta,</w:t>
      </w:r>
    </w:p>
    <w:p w14:paraId="6E0747DD" w14:textId="77777777" w:rsidR="009E78CE" w:rsidRPr="009E78CE" w:rsidRDefault="009E78CE">
      <w:pPr>
        <w:pStyle w:val="Odlomakpopisa"/>
        <w:widowControl/>
        <w:numPr>
          <w:ilvl w:val="0"/>
          <w:numId w:val="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t>zamjena i veći popravak dijelova cestovne ili javno-prometne građevine (most, podvožnjak, nadvožnjak, propust, pothodnik, nadhodnik, galerija, prolaz, tunel),</w:t>
      </w:r>
    </w:p>
    <w:p w14:paraId="285CC8AC" w14:textId="77777777" w:rsidR="009E78CE" w:rsidRPr="009E78CE" w:rsidRDefault="009E78CE">
      <w:pPr>
        <w:pStyle w:val="Odlomakpopisa"/>
        <w:widowControl/>
        <w:numPr>
          <w:ilvl w:val="0"/>
          <w:numId w:val="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t>poboljšanje sustava za oborinsku odvodnju nerazvrstanih cesta,</w:t>
      </w:r>
    </w:p>
    <w:p w14:paraId="0A8B2ACE" w14:textId="77777777" w:rsidR="009E78CE" w:rsidRPr="009E78CE" w:rsidRDefault="009E78CE">
      <w:pPr>
        <w:pStyle w:val="Odlomakpopisa"/>
        <w:widowControl/>
        <w:numPr>
          <w:ilvl w:val="0"/>
          <w:numId w:val="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t>ublažavanje nagiba pokosa i ostali radovi na zaštiti kosina od erozije,</w:t>
      </w:r>
    </w:p>
    <w:p w14:paraId="17F5DCC8" w14:textId="77777777" w:rsidR="009E78CE" w:rsidRPr="009E78CE" w:rsidRDefault="009E78CE">
      <w:pPr>
        <w:pStyle w:val="Odlomakpopisa"/>
        <w:widowControl/>
        <w:numPr>
          <w:ilvl w:val="0"/>
          <w:numId w:val="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t>korekcija prometno-tehničkih elemenata većeg opsega sa svrhom poboljšanja sigurnosti prometa i povećanja propusne moći i</w:t>
      </w:r>
    </w:p>
    <w:p w14:paraId="4E23A41F" w14:textId="77777777" w:rsidR="009E78CE" w:rsidRPr="009E78CE" w:rsidRDefault="009E78CE">
      <w:pPr>
        <w:pStyle w:val="Odlomakpopisa"/>
        <w:widowControl/>
        <w:numPr>
          <w:ilvl w:val="0"/>
          <w:numId w:val="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t>dopuna prometne signalizacije, uređaja i opreme cesta kojima se mijenja osnova postojeće regulacije prometa.</w:t>
      </w:r>
    </w:p>
    <w:p w14:paraId="485C0D55" w14:textId="77777777" w:rsidR="009E78CE" w:rsidRPr="009E78CE" w:rsidRDefault="009E78CE" w:rsidP="009E78CE">
      <w:pPr>
        <w:shd w:val="clear" w:color="auto" w:fill="FFFFFF"/>
        <w:tabs>
          <w:tab w:val="left" w:pos="1265"/>
        </w:tabs>
        <w:rPr>
          <w:rFonts w:ascii="Arial" w:hAnsi="Arial" w:cs="Arial"/>
          <w:color w:val="000000"/>
          <w:sz w:val="24"/>
          <w:szCs w:val="24"/>
          <w:lang w:eastAsia="hr-HR"/>
        </w:rPr>
      </w:pPr>
      <w:r w:rsidRPr="009E78CE">
        <w:rPr>
          <w:rFonts w:ascii="Arial" w:hAnsi="Arial" w:cs="Arial"/>
          <w:color w:val="000000"/>
          <w:sz w:val="24"/>
          <w:szCs w:val="24"/>
          <w:lang w:eastAsia="hr-HR"/>
        </w:rPr>
        <w:tab/>
      </w:r>
    </w:p>
    <w:p w14:paraId="275FCB7F" w14:textId="77777777" w:rsidR="009E78CE" w:rsidRPr="009E78CE" w:rsidRDefault="009E78CE" w:rsidP="009E78CE">
      <w:pPr>
        <w:shd w:val="clear" w:color="auto" w:fill="FFFFFF"/>
        <w:rPr>
          <w:rFonts w:ascii="Arial" w:hAnsi="Arial" w:cs="Arial"/>
          <w:b/>
          <w:bCs/>
          <w:color w:val="000000"/>
          <w:sz w:val="24"/>
          <w:szCs w:val="24"/>
          <w:lang w:eastAsia="hr-HR"/>
        </w:rPr>
      </w:pPr>
    </w:p>
    <w:p w14:paraId="210E9584" w14:textId="77777777" w:rsidR="009E78CE" w:rsidRPr="009E78CE" w:rsidRDefault="009E78CE" w:rsidP="009E78CE">
      <w:pPr>
        <w:shd w:val="clear" w:color="auto" w:fill="FFFFFF"/>
        <w:rPr>
          <w:rFonts w:ascii="Arial" w:hAnsi="Arial" w:cs="Arial"/>
          <w:b/>
          <w:bCs/>
          <w:color w:val="000000"/>
          <w:sz w:val="24"/>
          <w:szCs w:val="24"/>
          <w:lang w:eastAsia="hr-HR"/>
        </w:rPr>
      </w:pPr>
      <w:r w:rsidRPr="009E78CE">
        <w:rPr>
          <w:rFonts w:ascii="Arial" w:hAnsi="Arial" w:cs="Arial"/>
          <w:b/>
          <w:bCs/>
          <w:color w:val="000000"/>
          <w:sz w:val="24"/>
          <w:szCs w:val="24"/>
          <w:lang w:eastAsia="hr-HR"/>
        </w:rPr>
        <w:t xml:space="preserve">V. GRAĐENJE I REKONSTRUKCIJA NERAZVRSTANIH CESTA </w:t>
      </w:r>
    </w:p>
    <w:p w14:paraId="478A9C47" w14:textId="77777777" w:rsidR="009E78CE" w:rsidRPr="009E78CE" w:rsidRDefault="009E78CE" w:rsidP="009E78CE">
      <w:pPr>
        <w:shd w:val="clear" w:color="auto" w:fill="FFFFFF"/>
        <w:rPr>
          <w:rFonts w:ascii="Arial" w:hAnsi="Arial" w:cs="Arial"/>
          <w:color w:val="000000"/>
          <w:sz w:val="24"/>
          <w:szCs w:val="24"/>
          <w:lang w:eastAsia="hr-HR"/>
        </w:rPr>
      </w:pPr>
    </w:p>
    <w:p w14:paraId="2B9A39E5"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16.</w:t>
      </w:r>
    </w:p>
    <w:p w14:paraId="56ABC175"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Građenje i rekonstrukcija nerazvrstanih cesta obavlja se sukladno godišnjem programu građenja komunalne infrastrukture kojeg donosi Općinsko vijeće temeljem propisa kojima je regulirano komunalno gospodarstvo.</w:t>
      </w:r>
    </w:p>
    <w:p w14:paraId="16299959" w14:textId="77777777" w:rsidR="009E78CE" w:rsidRPr="009E78CE" w:rsidRDefault="009E78CE" w:rsidP="009E78CE">
      <w:pPr>
        <w:shd w:val="clear" w:color="auto" w:fill="FFFFFF"/>
        <w:jc w:val="both"/>
        <w:rPr>
          <w:rFonts w:ascii="Arial" w:hAnsi="Arial" w:cs="Arial"/>
          <w:color w:val="000000"/>
          <w:sz w:val="24"/>
          <w:szCs w:val="24"/>
          <w:lang w:eastAsia="hr-HR"/>
        </w:rPr>
      </w:pPr>
    </w:p>
    <w:p w14:paraId="54EC97C3"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17.</w:t>
      </w:r>
    </w:p>
    <w:p w14:paraId="13870908"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Poslovi građenja i rekonstrukcije nerazvrstanih cesta i javno-prometnih površina u </w:t>
      </w:r>
      <w:r w:rsidRPr="009E78CE">
        <w:rPr>
          <w:rFonts w:ascii="Arial" w:hAnsi="Arial" w:cs="Arial"/>
          <w:color w:val="000000"/>
          <w:sz w:val="24"/>
          <w:szCs w:val="24"/>
          <w:lang w:eastAsia="hr-HR"/>
        </w:rPr>
        <w:lastRenderedPageBreak/>
        <w:t>smislu ove Odluke obuhvaćaju:</w:t>
      </w:r>
    </w:p>
    <w:p w14:paraId="3E722EAE"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pripremu, izradu i ustupanje izrade potrebnih studija te njihovu stručnu ocjenu,</w:t>
      </w:r>
    </w:p>
    <w:p w14:paraId="3D759A95"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pokretanje postupaka sukladno propisima iz zaštite okoliša,</w:t>
      </w:r>
    </w:p>
    <w:p w14:paraId="63B82A02"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 xml:space="preserve">pokretanje postupka ocjene prihvatljivosti zahvata za ekološku mrežu </w:t>
      </w:r>
    </w:p>
    <w:p w14:paraId="2B306D70"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ustupanje usluga projektiranja opreme, pratećih objekata i prometne signalizacije</w:t>
      </w:r>
    </w:p>
    <w:p w14:paraId="7BE32BF0"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ishođenje lokacijskih, građevinskih i uporabnih dozvola odnosno drugih akata na temelju kojih je dopuštena gradnja i uporaba građevina po posebnom propisu</w:t>
      </w:r>
    </w:p>
    <w:p w14:paraId="5519969D"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 xml:space="preserve">ustupanje radova izmještanja komunalne i druge infrastrukture </w:t>
      </w:r>
    </w:p>
    <w:p w14:paraId="51B3EBC3"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 xml:space="preserve">ustupanje geodetskih radova </w:t>
      </w:r>
    </w:p>
    <w:p w14:paraId="7E6872CD"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 xml:space="preserve">ustupanje radova gradnje i rekonstrukcije </w:t>
      </w:r>
    </w:p>
    <w:p w14:paraId="08090FF2"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 xml:space="preserve">ustupanje usluga stručnog nadzora gradnje </w:t>
      </w:r>
    </w:p>
    <w:p w14:paraId="5EB578ED"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 xml:space="preserve">organizaciju tehničkog pregleda i primopredaju nerazvrstane ceste, te dijelova nerazvrstane ceste i objekata na korištenje i održavanje </w:t>
      </w:r>
    </w:p>
    <w:p w14:paraId="72ECF6E8"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 xml:space="preserve">investitorski nadzor nad provođenjem projekata </w:t>
      </w:r>
    </w:p>
    <w:p w14:paraId="07C9282F" w14:textId="77777777" w:rsidR="009E78CE" w:rsidRPr="009E78CE" w:rsidRDefault="009E78CE">
      <w:pPr>
        <w:pStyle w:val="Odlomakpopisa"/>
        <w:widowControl/>
        <w:numPr>
          <w:ilvl w:val="0"/>
          <w:numId w:val="3"/>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sz w:val="24"/>
          <w:szCs w:val="24"/>
        </w:rPr>
        <w:t>ustupanje revizije projekata u odnosu na osnovne uvjete kojima nerazvrstana cesta mora udovoljavati u pogledu sigurnosti prometa.</w:t>
      </w:r>
    </w:p>
    <w:p w14:paraId="4B1736F7" w14:textId="77777777" w:rsidR="009E78CE" w:rsidRPr="009E78CE" w:rsidRDefault="009E78CE" w:rsidP="009E78CE">
      <w:pPr>
        <w:shd w:val="clear" w:color="auto" w:fill="FFFFFF"/>
        <w:jc w:val="center"/>
        <w:rPr>
          <w:rFonts w:ascii="Arial" w:hAnsi="Arial" w:cs="Arial"/>
          <w:color w:val="000000"/>
          <w:sz w:val="24"/>
          <w:szCs w:val="24"/>
          <w:lang w:eastAsia="hr-HR"/>
        </w:rPr>
      </w:pPr>
    </w:p>
    <w:p w14:paraId="54A47BCB"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18.</w:t>
      </w:r>
    </w:p>
    <w:p w14:paraId="452E0153" w14:textId="77777777" w:rsidR="009E78CE" w:rsidRPr="009E78CE" w:rsidRDefault="009E78CE" w:rsidP="009E78CE">
      <w:pPr>
        <w:shd w:val="clear" w:color="auto" w:fill="FFFFFF"/>
        <w:jc w:val="both"/>
        <w:rPr>
          <w:rFonts w:ascii="Arial" w:hAnsi="Arial" w:cs="Arial"/>
          <w:sz w:val="24"/>
          <w:szCs w:val="24"/>
        </w:rPr>
      </w:pPr>
      <w:r w:rsidRPr="009E78CE">
        <w:rPr>
          <w:rFonts w:ascii="Arial" w:hAnsi="Arial" w:cs="Arial"/>
          <w:sz w:val="24"/>
          <w:szCs w:val="24"/>
        </w:rPr>
        <w:t xml:space="preserve">(1) Kada se prilikom gradnje ili rekonstrukcije nerazvrstane ceste predviđa i gradnja ili rekonstrukcija komunalnih vodnih građevina, energetskih građevina, građevina elektroničkih komunikacija i povezane opreme, plinskih građevina te druge infrastrukture (u daljnjem tekstu: infrastruktura) sve unutar građevine nerazvrstane ceste, projekt odnosno tehnička dokumentacija mora obuhvatiti i te objekte, instalacije i uređaje. </w:t>
      </w:r>
    </w:p>
    <w:p w14:paraId="10F59A2F" w14:textId="77777777" w:rsidR="009E78CE" w:rsidRPr="009E78CE" w:rsidRDefault="009E78CE" w:rsidP="009E78CE">
      <w:pPr>
        <w:shd w:val="clear" w:color="auto" w:fill="FFFFFF"/>
        <w:jc w:val="both"/>
        <w:rPr>
          <w:rFonts w:ascii="Arial" w:hAnsi="Arial" w:cs="Arial"/>
          <w:sz w:val="24"/>
          <w:szCs w:val="24"/>
        </w:rPr>
      </w:pPr>
      <w:r w:rsidRPr="009E78CE">
        <w:rPr>
          <w:rFonts w:ascii="Arial" w:hAnsi="Arial" w:cs="Arial"/>
          <w:sz w:val="24"/>
          <w:szCs w:val="24"/>
        </w:rPr>
        <w:t xml:space="preserve">(2) Troškove izrade projekata, tehničke dokumentacije i gradnje odnosno rekonstrukcije infrastrukture iz stavka 1. ovog članka snosi investitor odnosno vlasnik infrastrukture. </w:t>
      </w:r>
    </w:p>
    <w:p w14:paraId="3928A610" w14:textId="77777777" w:rsidR="009E78CE" w:rsidRPr="009E78CE" w:rsidRDefault="009E78CE" w:rsidP="009E78CE">
      <w:pPr>
        <w:shd w:val="clear" w:color="auto" w:fill="FFFFFF"/>
        <w:jc w:val="both"/>
        <w:rPr>
          <w:rFonts w:ascii="Arial" w:hAnsi="Arial" w:cs="Arial"/>
          <w:sz w:val="24"/>
          <w:szCs w:val="24"/>
        </w:rPr>
      </w:pPr>
      <w:r w:rsidRPr="009E78CE">
        <w:rPr>
          <w:rFonts w:ascii="Arial" w:hAnsi="Arial" w:cs="Arial"/>
          <w:sz w:val="24"/>
          <w:szCs w:val="24"/>
        </w:rPr>
        <w:t>(3) Poticanje i organizaciju  suradnje na koordinaciji pravnih osoba u čijem je djelokrugu gradnja ili rekonstrukcija infrastrukture obavlja Odjel, a sve za potrebe zaključivanja sporazuma o financiranju i izgradnji.</w:t>
      </w:r>
    </w:p>
    <w:p w14:paraId="677774FF" w14:textId="77777777" w:rsidR="009E78CE" w:rsidRPr="009E78CE" w:rsidRDefault="009E78CE" w:rsidP="009E78CE">
      <w:pPr>
        <w:shd w:val="clear" w:color="auto" w:fill="FFFFFF"/>
        <w:jc w:val="both"/>
        <w:rPr>
          <w:rFonts w:ascii="Arial" w:hAnsi="Arial" w:cs="Arial"/>
          <w:sz w:val="24"/>
          <w:szCs w:val="24"/>
        </w:rPr>
      </w:pPr>
      <w:r w:rsidRPr="009E78CE">
        <w:rPr>
          <w:rFonts w:ascii="Arial" w:hAnsi="Arial" w:cs="Arial"/>
          <w:sz w:val="24"/>
          <w:szCs w:val="24"/>
        </w:rPr>
        <w:t xml:space="preserve">(4) Sporazumom iz stavka 3. ovog članka suglasno se utvrđuju obveze u vezi usklađenja gradnje nerazvrstane ceste i građevina infrastrukture te rok u kojem se izgradnja ili rekonstrukcija planira izvesti. </w:t>
      </w:r>
    </w:p>
    <w:p w14:paraId="6CD05BE3" w14:textId="77777777" w:rsidR="009E78CE" w:rsidRPr="009E78CE" w:rsidRDefault="009E78CE" w:rsidP="009E78CE">
      <w:pPr>
        <w:shd w:val="clear" w:color="auto" w:fill="FFFFFF"/>
        <w:jc w:val="both"/>
        <w:rPr>
          <w:rFonts w:ascii="Arial" w:hAnsi="Arial" w:cs="Arial"/>
          <w:sz w:val="24"/>
          <w:szCs w:val="24"/>
        </w:rPr>
      </w:pPr>
      <w:r w:rsidRPr="009E78CE">
        <w:rPr>
          <w:rFonts w:ascii="Arial" w:hAnsi="Arial" w:cs="Arial"/>
          <w:sz w:val="24"/>
          <w:szCs w:val="24"/>
        </w:rPr>
        <w:t>(5) Ako pravne osobe koje upravljaju infrastrukturom ne izgrade ili ne rekonstruiraju svoje građevine u roku utvrđenom sporazumom, nerazvrstana cesta će se izgraditi odnosno rekonstruirati bez tih građevina, a pravne osobe koje upravljaju infrastrukturom moći će graditi ili rekonstruirati svoje građevine na nerazvrstanoj cesti protekom 5 godina od dana izdavanja uporabne dozvole ili dozvole za uporabu za izgradnju nerazvrstane ceste. Iznimno, Odjel može u opravdanim slučajevima dati suglasnost za gradnju ili rekonstrukciju infrastrukture na nerazvrstanoj cesti prije isteka roka od 5 godina pod uvjetom da investitor infrastrukture rekonstruira nerazvrstanu cestu obuhvaćenu zahvatom izgradnje ili rekonstrukcije infrastrukture u cijeloj dužini i širini u skladu s uvjetima Odjela.</w:t>
      </w:r>
    </w:p>
    <w:p w14:paraId="24C05419" w14:textId="77777777" w:rsidR="009E78CE" w:rsidRPr="009E78CE" w:rsidRDefault="009E78CE" w:rsidP="009E78CE">
      <w:pPr>
        <w:shd w:val="clear" w:color="auto" w:fill="FFFFFF"/>
        <w:jc w:val="both"/>
        <w:rPr>
          <w:rFonts w:ascii="Arial" w:hAnsi="Arial" w:cs="Arial"/>
          <w:color w:val="000000"/>
          <w:sz w:val="24"/>
          <w:szCs w:val="24"/>
          <w:lang w:eastAsia="hr-HR"/>
        </w:rPr>
      </w:pPr>
    </w:p>
    <w:p w14:paraId="19BF6528" w14:textId="77777777" w:rsidR="009E78CE" w:rsidRPr="009E78CE" w:rsidRDefault="009E78CE" w:rsidP="009E78CE">
      <w:pPr>
        <w:shd w:val="clear" w:color="auto" w:fill="FFFFFF"/>
        <w:rPr>
          <w:rFonts w:ascii="Arial" w:hAnsi="Arial" w:cs="Arial"/>
          <w:b/>
          <w:bCs/>
          <w:color w:val="000000"/>
          <w:sz w:val="24"/>
          <w:szCs w:val="24"/>
          <w:lang w:eastAsia="hr-HR"/>
        </w:rPr>
      </w:pPr>
    </w:p>
    <w:p w14:paraId="5E985CA3" w14:textId="77777777" w:rsidR="009E78CE" w:rsidRPr="009E78CE" w:rsidRDefault="009E78CE" w:rsidP="009E78CE">
      <w:pPr>
        <w:shd w:val="clear" w:color="auto" w:fill="FFFFFF"/>
        <w:rPr>
          <w:rFonts w:ascii="Arial" w:hAnsi="Arial" w:cs="Arial"/>
          <w:b/>
          <w:bCs/>
          <w:color w:val="000000"/>
          <w:sz w:val="24"/>
          <w:szCs w:val="24"/>
          <w:lang w:eastAsia="hr-HR"/>
        </w:rPr>
      </w:pPr>
      <w:r w:rsidRPr="009E78CE">
        <w:rPr>
          <w:rFonts w:ascii="Arial" w:hAnsi="Arial" w:cs="Arial"/>
          <w:b/>
          <w:bCs/>
          <w:color w:val="000000"/>
          <w:sz w:val="24"/>
          <w:szCs w:val="24"/>
          <w:lang w:eastAsia="hr-HR"/>
        </w:rPr>
        <w:t>VI. MJERE ZAŠTITE NERAZVRSTANIH CESTA</w:t>
      </w:r>
      <w:r w:rsidRPr="009E78CE">
        <w:rPr>
          <w:rFonts w:ascii="Arial" w:hAnsi="Arial" w:cs="Arial"/>
          <w:b/>
          <w:bCs/>
          <w:color w:val="000000"/>
          <w:sz w:val="24"/>
          <w:szCs w:val="24"/>
          <w:lang w:eastAsia="hr-HR"/>
        </w:rPr>
        <w:br/>
      </w:r>
    </w:p>
    <w:p w14:paraId="1626C065"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19.</w:t>
      </w:r>
    </w:p>
    <w:p w14:paraId="67AF9ABC"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lastRenderedPageBreak/>
        <w:t>(1) Nerazvrstane ceste mogu se koristiti samo za promet vozila i pješaka, a u druge svrhe samo u slučajevima na način i pod uvjetima propisanim zakonom i ovom Odlukom.</w:t>
      </w:r>
    </w:p>
    <w:p w14:paraId="56D01967" w14:textId="77777777" w:rsidR="009E78CE" w:rsidRPr="009E78CE" w:rsidRDefault="009E78CE" w:rsidP="009E78CE">
      <w:pPr>
        <w:shd w:val="clear" w:color="auto" w:fill="FFFFFF"/>
        <w:jc w:val="both"/>
        <w:rPr>
          <w:rFonts w:ascii="Arial" w:hAnsi="Arial" w:cs="Arial"/>
          <w:color w:val="000000"/>
          <w:sz w:val="24"/>
          <w:szCs w:val="24"/>
          <w:lang w:eastAsia="hr-HR"/>
        </w:rPr>
      </w:pPr>
    </w:p>
    <w:p w14:paraId="086B6EF8"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Radi zaštite nerazvrstanih cesta i javno-prometnih površina na njima je zabranjeno:</w:t>
      </w:r>
    </w:p>
    <w:p w14:paraId="1C8CDED0"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oštetiti, ukloniti, premjestiti, zakriti ili na bilo koji drugi način izmijeniti postojeće stanje prometne signalizacije, prometnu opremu te cestovne uređaje i ostale elemente nerazvrstane ceste</w:t>
      </w:r>
    </w:p>
    <w:p w14:paraId="634C864F"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 xml:space="preserve">trajno ili privremeno zaposjedati ili na drugi način smetati posjed nerazvrstane ceste ili njezinog dijela </w:t>
      </w:r>
    </w:p>
    <w:p w14:paraId="09C9801C"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 xml:space="preserve">dovoditi oborinsku vodu, otpadne vode i ostale tekućine na nerazvrstanu cestu </w:t>
      </w:r>
    </w:p>
    <w:p w14:paraId="12446BDF"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 xml:space="preserve">sprečavati otjecanje voda s nerazvrstane ceste </w:t>
      </w:r>
    </w:p>
    <w:p w14:paraId="65EAF83E"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spu</w:t>
      </w:r>
      <w:r w:rsidRPr="009E78CE">
        <w:rPr>
          <w:rFonts w:ascii="Arial" w:hAnsi="Arial" w:cs="Arial"/>
          <w:color w:val="000000"/>
          <w:sz w:val="24"/>
          <w:szCs w:val="24"/>
          <w:lang w:eastAsia="hr-HR"/>
        </w:rPr>
        <w:t xml:space="preserve">štati po pokosu nasipa ili usjeku </w:t>
      </w:r>
      <w:r w:rsidRPr="009E78CE">
        <w:rPr>
          <w:rFonts w:ascii="Arial" w:hAnsi="Arial" w:cs="Arial"/>
          <w:sz w:val="24"/>
          <w:szCs w:val="24"/>
        </w:rPr>
        <w:t>materijal kamen, drvo i druge predmete</w:t>
      </w:r>
    </w:p>
    <w:p w14:paraId="02423F24"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vući stabla, dijelove stabala i drugi materijal i predmete</w:t>
      </w:r>
    </w:p>
    <w:p w14:paraId="427CE8AC"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pu</w:t>
      </w:r>
      <w:r w:rsidRPr="009E78CE">
        <w:rPr>
          <w:rFonts w:ascii="Arial" w:hAnsi="Arial" w:cs="Arial"/>
          <w:color w:val="000000"/>
          <w:sz w:val="24"/>
          <w:szCs w:val="24"/>
          <w:lang w:eastAsia="hr-HR"/>
        </w:rPr>
        <w:t>štati</w:t>
      </w:r>
      <w:r w:rsidRPr="009E78CE">
        <w:rPr>
          <w:rFonts w:ascii="Arial" w:hAnsi="Arial" w:cs="Arial"/>
          <w:sz w:val="24"/>
          <w:szCs w:val="24"/>
        </w:rPr>
        <w:t xml:space="preserve"> domaće životinje bez nadzora, napajati životinje uz njih ili vršiti ispašu ili graditi pojilišta na cestovnom zemljištu</w:t>
      </w:r>
    </w:p>
    <w:p w14:paraId="4CF6E8DA"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 xml:space="preserve">postavljati ograde, saditi živice, drveće i druge nasade </w:t>
      </w:r>
    </w:p>
    <w:p w14:paraId="374FBFEC"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 xml:space="preserve">odlagati drvnu masu, materijale i druge predmete </w:t>
      </w:r>
    </w:p>
    <w:p w14:paraId="09829A94"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 xml:space="preserve">postavljati nadgrobne ploče i druga spomen obilježja ili predmete na mjestima gdje su se dogodile prometne nesreće ili nezgode </w:t>
      </w:r>
    </w:p>
    <w:p w14:paraId="7270CB12"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color w:val="000000"/>
          <w:sz w:val="24"/>
          <w:szCs w:val="24"/>
        </w:rPr>
        <w:t>postavljati transparente, plakate i druge oblike obavještavanja odnosno oglašavanja bez odobrenja Odjela</w:t>
      </w:r>
    </w:p>
    <w:p w14:paraId="6C2B714A"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 xml:space="preserve">rasipati materijal, nanositi blato, ulje ili na drugi način onečišćavati nerazvrstanu cestu </w:t>
      </w:r>
    </w:p>
    <w:p w14:paraId="59A6188C"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 xml:space="preserve">odlagati snijeg ili led iz okućnica i drugih zemljišta </w:t>
      </w:r>
    </w:p>
    <w:p w14:paraId="540885A7" w14:textId="77777777" w:rsidR="009E78CE" w:rsidRPr="009E78CE" w:rsidRDefault="009E78CE">
      <w:pPr>
        <w:pStyle w:val="Odlomakpopisa"/>
        <w:widowControl/>
        <w:numPr>
          <w:ilvl w:val="0"/>
          <w:numId w:val="5"/>
        </w:numPr>
        <w:shd w:val="clear" w:color="auto" w:fill="FFFFFF"/>
        <w:overflowPunct/>
        <w:autoSpaceDE/>
        <w:autoSpaceDN/>
        <w:adjustRightInd/>
        <w:jc w:val="both"/>
        <w:rPr>
          <w:rFonts w:ascii="Arial" w:hAnsi="Arial" w:cs="Arial"/>
          <w:sz w:val="24"/>
          <w:szCs w:val="24"/>
        </w:rPr>
      </w:pPr>
      <w:r w:rsidRPr="009E78CE">
        <w:rPr>
          <w:rFonts w:ascii="Arial" w:hAnsi="Arial" w:cs="Arial"/>
          <w:sz w:val="24"/>
          <w:szCs w:val="24"/>
        </w:rPr>
        <w:t>obavljati i druge radnje koje mogu oštetiti nerazvrstanu cestu ili ugroziti sigurno odvijanje prometa na njoj.</w:t>
      </w:r>
    </w:p>
    <w:p w14:paraId="65FC4CDB" w14:textId="77777777" w:rsidR="009E78CE" w:rsidRPr="009E78CE" w:rsidRDefault="009E78CE" w:rsidP="009E78CE">
      <w:pPr>
        <w:shd w:val="clear" w:color="auto" w:fill="FFFFFF"/>
        <w:jc w:val="both"/>
        <w:rPr>
          <w:rFonts w:ascii="Arial" w:hAnsi="Arial" w:cs="Arial"/>
          <w:color w:val="000000"/>
          <w:sz w:val="24"/>
          <w:szCs w:val="24"/>
          <w:lang w:eastAsia="hr-HR"/>
        </w:rPr>
      </w:pPr>
    </w:p>
    <w:p w14:paraId="1B1D4AB2"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(3) Pravna osoba iz članka 8. ove Odluke mora bez odgode, odmah nakon saznanja, s ceste ukloniti sve zapreke ili druge posljedice zabranjenih radnji iz st. 2. ovog članka koje bi mogle oštetiti istu, ugroziti, ometati ili smanjiti sigurnost prometa na njoj.</w:t>
      </w:r>
    </w:p>
    <w:p w14:paraId="4DC76009" w14:textId="77777777" w:rsidR="009E78CE" w:rsidRPr="009E78CE" w:rsidRDefault="009E78CE" w:rsidP="009E78CE">
      <w:pPr>
        <w:shd w:val="clear" w:color="auto" w:fill="FFFFFF"/>
        <w:jc w:val="both"/>
        <w:rPr>
          <w:rFonts w:ascii="Arial" w:hAnsi="Arial" w:cs="Arial"/>
          <w:color w:val="000000"/>
          <w:sz w:val="24"/>
          <w:szCs w:val="24"/>
          <w:lang w:eastAsia="hr-HR"/>
        </w:rPr>
      </w:pPr>
    </w:p>
    <w:p w14:paraId="74BC1D25"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(4) Ako pravna osoba iz članka 8. ove Odluke ne može zapreku ukloniti odmah ili sanirati nastalo opasno mjesto, do uklanjanja zapreke i sanacije opasnog mjesta mora taj dio nerazvrstane ceste ili javno-prometne površine osigurati propisanom prometnom signalizacijom, te o zapreci i nastalim oštećenjima bez odgode obavijestiti Odjel.</w:t>
      </w:r>
    </w:p>
    <w:p w14:paraId="6FB71983" w14:textId="77777777" w:rsidR="009E78CE" w:rsidRPr="009E78CE" w:rsidRDefault="009E78CE" w:rsidP="009E78CE">
      <w:pPr>
        <w:shd w:val="clear" w:color="auto" w:fill="FFFFFF"/>
        <w:jc w:val="both"/>
        <w:rPr>
          <w:rFonts w:ascii="Arial" w:hAnsi="Arial" w:cs="Arial"/>
          <w:color w:val="000000"/>
          <w:sz w:val="24"/>
          <w:szCs w:val="24"/>
          <w:lang w:eastAsia="hr-HR"/>
        </w:rPr>
      </w:pPr>
    </w:p>
    <w:p w14:paraId="5E5AA735"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(5) Ukoliko radnjama iz stavka 2. ovog članka nastupe oštećenja nerazvrstane ceste ili javno-prometne površine, počinitelj je dužan nadoknaditi troškove sanacije štete u punom iznosu po računu izvoditelja radova održavanja.</w:t>
      </w:r>
    </w:p>
    <w:p w14:paraId="56CD7664" w14:textId="77777777" w:rsidR="009E78CE" w:rsidRPr="009E78CE" w:rsidRDefault="009E78CE" w:rsidP="009E78CE">
      <w:pPr>
        <w:shd w:val="clear" w:color="auto" w:fill="FFFFFF"/>
        <w:jc w:val="both"/>
        <w:rPr>
          <w:rFonts w:ascii="Arial" w:hAnsi="Arial" w:cs="Arial"/>
          <w:color w:val="000000"/>
          <w:sz w:val="24"/>
          <w:szCs w:val="24"/>
          <w:lang w:eastAsia="hr-HR"/>
        </w:rPr>
      </w:pPr>
    </w:p>
    <w:p w14:paraId="2343C7E0" w14:textId="77777777" w:rsidR="009E78CE" w:rsidRPr="009E78CE" w:rsidRDefault="009E78CE" w:rsidP="009E78CE">
      <w:pPr>
        <w:shd w:val="clear" w:color="auto" w:fill="FFFFFF"/>
        <w:jc w:val="both"/>
        <w:rPr>
          <w:rFonts w:ascii="Arial" w:hAnsi="Arial" w:cs="Arial"/>
          <w:color w:val="000000"/>
          <w:sz w:val="24"/>
          <w:szCs w:val="24"/>
          <w:lang w:eastAsia="hr-HR"/>
        </w:rPr>
      </w:pPr>
    </w:p>
    <w:p w14:paraId="7A57A547"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20.</w:t>
      </w:r>
    </w:p>
    <w:p w14:paraId="0F6C8AE2"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Vlasnici, ovlaštenici zemljišta koje graniči sa nerazvrstanim cestama dužni su:</w:t>
      </w:r>
    </w:p>
    <w:p w14:paraId="5218BDC4" w14:textId="77777777" w:rsidR="009E78CE" w:rsidRPr="009E78CE" w:rsidRDefault="009E78CE">
      <w:pPr>
        <w:widowControl/>
        <w:numPr>
          <w:ilvl w:val="0"/>
          <w:numId w:val="1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t>uklanjati nanose zemlje i šljunka s istih ukoliko su oni naneseni s površine vlasnika ili ovlaštenika,</w:t>
      </w:r>
    </w:p>
    <w:p w14:paraId="1A34F4DA" w14:textId="77777777" w:rsidR="009E78CE" w:rsidRPr="009E78CE" w:rsidRDefault="009E78CE">
      <w:pPr>
        <w:widowControl/>
        <w:numPr>
          <w:ilvl w:val="0"/>
          <w:numId w:val="1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t>uređivati, održavati i po potrebi uklanjati živice, grmlje, drveće i drugo raslinje koje sprječava preglednost, prozračivanje, sušenje ceste te nesmetano korištenje,</w:t>
      </w:r>
    </w:p>
    <w:p w14:paraId="7CA21134" w14:textId="77777777" w:rsidR="009E78CE" w:rsidRPr="009E78CE" w:rsidRDefault="009E78CE">
      <w:pPr>
        <w:widowControl/>
        <w:numPr>
          <w:ilvl w:val="0"/>
          <w:numId w:val="16"/>
        </w:numPr>
        <w:shd w:val="clear" w:color="auto" w:fill="FFFFFF"/>
        <w:overflowPunct/>
        <w:autoSpaceDE/>
        <w:autoSpaceDN/>
        <w:adjustRightInd/>
        <w:rPr>
          <w:rFonts w:ascii="Arial" w:hAnsi="Arial" w:cs="Arial"/>
          <w:color w:val="000000"/>
          <w:sz w:val="24"/>
          <w:szCs w:val="24"/>
          <w:lang w:eastAsia="hr-HR"/>
        </w:rPr>
      </w:pPr>
      <w:r w:rsidRPr="009E78CE">
        <w:rPr>
          <w:rFonts w:ascii="Arial" w:hAnsi="Arial" w:cs="Arial"/>
          <w:color w:val="000000"/>
          <w:sz w:val="24"/>
          <w:szCs w:val="24"/>
          <w:lang w:eastAsia="hr-HR"/>
        </w:rPr>
        <w:lastRenderedPageBreak/>
        <w:t>kositi travu i uređivati, održavati i čistiti zelene i pješačke površine u njihovom vlasništvu uz nerazvrstane ceste i javno-prometne površine.</w:t>
      </w:r>
    </w:p>
    <w:p w14:paraId="707AF910" w14:textId="77777777" w:rsidR="009E78CE" w:rsidRPr="009E78CE" w:rsidRDefault="009E78CE" w:rsidP="009E78CE">
      <w:pPr>
        <w:shd w:val="clear" w:color="auto" w:fill="FFFFFF"/>
        <w:rPr>
          <w:rFonts w:ascii="Arial" w:hAnsi="Arial" w:cs="Arial"/>
          <w:color w:val="000000"/>
          <w:sz w:val="24"/>
          <w:szCs w:val="24"/>
          <w:lang w:eastAsia="hr-HR"/>
        </w:rPr>
      </w:pPr>
    </w:p>
    <w:p w14:paraId="38B1E0B6" w14:textId="77777777" w:rsidR="009E78CE" w:rsidRPr="009E78CE" w:rsidRDefault="009E78CE" w:rsidP="009E78CE">
      <w:pPr>
        <w:shd w:val="clear" w:color="auto" w:fill="FFFFFF"/>
        <w:rPr>
          <w:rFonts w:ascii="Arial" w:hAnsi="Arial" w:cs="Arial"/>
          <w:color w:val="000000"/>
          <w:sz w:val="24"/>
          <w:szCs w:val="24"/>
          <w:lang w:eastAsia="hr-HR"/>
        </w:rPr>
      </w:pPr>
      <w:r w:rsidRPr="009E78CE">
        <w:rPr>
          <w:rFonts w:ascii="Arial" w:hAnsi="Arial" w:cs="Arial"/>
          <w:color w:val="000000"/>
          <w:sz w:val="24"/>
          <w:szCs w:val="24"/>
          <w:lang w:eastAsia="hr-HR"/>
        </w:rPr>
        <w:t>(2) U blizini križanja dviju nerazvrstanih cesta u razini ili na unutarnjim stranama cestovnog zavoja, ne smije se saditi drveće, grmlje ili visoke poljske kulture, postavljati naprave, ograde ili drugi predmeti koji onemogućuju preglednost na cesti (trokut preglednosti).</w:t>
      </w:r>
    </w:p>
    <w:p w14:paraId="1B067060" w14:textId="77777777" w:rsidR="009E78CE" w:rsidRPr="009E78CE" w:rsidRDefault="009E78CE" w:rsidP="009E78CE">
      <w:pPr>
        <w:shd w:val="clear" w:color="auto" w:fill="FFFFFF"/>
        <w:rPr>
          <w:rFonts w:ascii="Arial" w:hAnsi="Arial" w:cs="Arial"/>
          <w:color w:val="000000"/>
          <w:sz w:val="24"/>
          <w:szCs w:val="24"/>
          <w:lang w:eastAsia="hr-HR"/>
        </w:rPr>
      </w:pPr>
    </w:p>
    <w:p w14:paraId="6111C693" w14:textId="77777777" w:rsidR="009E78CE" w:rsidRPr="009E78CE" w:rsidRDefault="009E78CE" w:rsidP="009E78CE">
      <w:pPr>
        <w:shd w:val="clear" w:color="auto" w:fill="FFFFFF"/>
        <w:rPr>
          <w:rFonts w:ascii="Arial" w:hAnsi="Arial" w:cs="Arial"/>
          <w:color w:val="000000"/>
          <w:sz w:val="24"/>
          <w:szCs w:val="24"/>
          <w:lang w:eastAsia="hr-HR"/>
        </w:rPr>
      </w:pPr>
      <w:r w:rsidRPr="009E78CE">
        <w:rPr>
          <w:rFonts w:ascii="Arial" w:hAnsi="Arial" w:cs="Arial"/>
          <w:color w:val="000000"/>
          <w:sz w:val="24"/>
          <w:szCs w:val="24"/>
          <w:lang w:eastAsia="hr-HR"/>
        </w:rPr>
        <w:t>(3) Vlasnik ili ovlaštenik zemljišta uz nerazvrstanu cestu (javno-prometnu površinu) dužan je ukloniti drveće, grmlje, naprave, ograde ili druge predmete iz trokuta preglednosti i iz slobodnog profila nerazvrstane ceste odnosno javno-prometne površine.</w:t>
      </w:r>
    </w:p>
    <w:p w14:paraId="01FBDBFC" w14:textId="77777777" w:rsidR="009E78CE" w:rsidRPr="009E78CE" w:rsidRDefault="009E78CE" w:rsidP="009E78CE">
      <w:pPr>
        <w:shd w:val="clear" w:color="auto" w:fill="FFFFFF"/>
        <w:jc w:val="center"/>
        <w:rPr>
          <w:rFonts w:ascii="Arial" w:hAnsi="Arial" w:cs="Arial"/>
          <w:color w:val="000000"/>
          <w:sz w:val="24"/>
          <w:szCs w:val="24"/>
          <w:lang w:eastAsia="hr-HR"/>
        </w:rPr>
      </w:pPr>
    </w:p>
    <w:p w14:paraId="3632F936"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21.</w:t>
      </w:r>
    </w:p>
    <w:p w14:paraId="5C8F5BF8"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Iznimno od odredbe članka 19. ove Odluke, nerazvrstane ceste mogu se uz odobrenje Odjela koristiti za:</w:t>
      </w:r>
    </w:p>
    <w:p w14:paraId="02C8114A" w14:textId="77777777" w:rsidR="009E78CE" w:rsidRPr="009E78CE" w:rsidRDefault="009E78CE">
      <w:pPr>
        <w:pStyle w:val="Odlomakpopisa"/>
        <w:widowControl/>
        <w:numPr>
          <w:ilvl w:val="0"/>
          <w:numId w:val="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obavljanje izvanrednog prijevoza,</w:t>
      </w:r>
    </w:p>
    <w:p w14:paraId="504BEF57" w14:textId="77777777" w:rsidR="009E78CE" w:rsidRPr="009E78CE" w:rsidRDefault="009E78CE">
      <w:pPr>
        <w:pStyle w:val="Odlomakpopisa"/>
        <w:widowControl/>
        <w:numPr>
          <w:ilvl w:val="0"/>
          <w:numId w:val="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prekomjernu uporabu nerazvrstane ceste,</w:t>
      </w:r>
    </w:p>
    <w:p w14:paraId="0C29C3F0" w14:textId="77777777" w:rsidR="009E78CE" w:rsidRPr="009E78CE" w:rsidRDefault="009E78CE">
      <w:pPr>
        <w:pStyle w:val="Odlomakpopisa"/>
        <w:widowControl/>
        <w:numPr>
          <w:ilvl w:val="0"/>
          <w:numId w:val="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zauzimanje nerazvrstane ceste radi uređenja gradilišta, izvođenja građevinskih i drugih radova, odlaganja materijala radi gradnje,</w:t>
      </w:r>
    </w:p>
    <w:p w14:paraId="394E84D0" w14:textId="77777777" w:rsidR="009E78CE" w:rsidRPr="009E78CE" w:rsidRDefault="009E78CE">
      <w:pPr>
        <w:pStyle w:val="Odlomakpopisa"/>
        <w:widowControl/>
        <w:numPr>
          <w:ilvl w:val="0"/>
          <w:numId w:val="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prekopavanja nerazvrstane ceste radi popravka i ugradnje komunalnih i drugih instalacija i uređaja, te radi priključenja na iste.</w:t>
      </w:r>
    </w:p>
    <w:p w14:paraId="1449E300" w14:textId="77777777" w:rsidR="009E78CE" w:rsidRPr="009E78CE" w:rsidRDefault="009E78CE" w:rsidP="009E78CE">
      <w:pPr>
        <w:pStyle w:val="Odlomakpopisa"/>
        <w:shd w:val="clear" w:color="auto" w:fill="FFFFFF"/>
        <w:jc w:val="both"/>
        <w:rPr>
          <w:rFonts w:ascii="Arial" w:hAnsi="Arial" w:cs="Arial"/>
          <w:color w:val="000000"/>
          <w:sz w:val="24"/>
          <w:szCs w:val="24"/>
          <w:lang w:eastAsia="hr-HR"/>
        </w:rPr>
      </w:pPr>
    </w:p>
    <w:p w14:paraId="71963CC1" w14:textId="77777777" w:rsidR="009E78CE" w:rsidRPr="009E78CE" w:rsidRDefault="009E78CE" w:rsidP="009E78CE">
      <w:pPr>
        <w:shd w:val="clear" w:color="auto" w:fill="FFFFFF"/>
        <w:jc w:val="both"/>
        <w:rPr>
          <w:rFonts w:ascii="Arial" w:hAnsi="Arial" w:cs="Arial"/>
          <w:sz w:val="24"/>
          <w:szCs w:val="24"/>
          <w:lang w:eastAsia="hr-HR"/>
        </w:rPr>
      </w:pPr>
      <w:r w:rsidRPr="009E78CE">
        <w:rPr>
          <w:rFonts w:ascii="Arial" w:hAnsi="Arial" w:cs="Arial"/>
          <w:sz w:val="24"/>
          <w:szCs w:val="24"/>
          <w:lang w:eastAsia="hr-HR"/>
        </w:rPr>
        <w:t>(2) Korištenje nerazvrstane ceste iz stavka 1. odobrava se rješenjem temeljem pisanog zahtjeva  pravne ili fizičke osobe sa propisanim prilozima i odgovarajućim instrumentima osiguranja u skladu s odredbama ove Odluke.</w:t>
      </w:r>
    </w:p>
    <w:p w14:paraId="2BA5BC70" w14:textId="77777777" w:rsidR="009E78CE" w:rsidRPr="009E78CE" w:rsidRDefault="009E78CE" w:rsidP="009E78CE">
      <w:pPr>
        <w:shd w:val="clear" w:color="auto" w:fill="FFFFFF"/>
        <w:jc w:val="both"/>
        <w:rPr>
          <w:rFonts w:ascii="Arial" w:hAnsi="Arial" w:cs="Arial"/>
          <w:sz w:val="24"/>
          <w:szCs w:val="24"/>
          <w:lang w:eastAsia="hr-HR"/>
        </w:rPr>
      </w:pPr>
    </w:p>
    <w:p w14:paraId="103AE623" w14:textId="77777777" w:rsidR="009E78CE" w:rsidRPr="009E78CE" w:rsidRDefault="009E78CE" w:rsidP="009E78CE">
      <w:pPr>
        <w:shd w:val="clear" w:color="auto" w:fill="FFFFFF"/>
        <w:jc w:val="both"/>
        <w:rPr>
          <w:rFonts w:ascii="Arial" w:hAnsi="Arial" w:cs="Arial"/>
          <w:sz w:val="24"/>
          <w:szCs w:val="24"/>
          <w:lang w:eastAsia="hr-HR"/>
        </w:rPr>
      </w:pPr>
      <w:r w:rsidRPr="009E78CE">
        <w:rPr>
          <w:rFonts w:ascii="Arial" w:hAnsi="Arial" w:cs="Arial"/>
          <w:sz w:val="24"/>
          <w:szCs w:val="24"/>
          <w:lang w:eastAsia="hr-HR"/>
        </w:rPr>
        <w:t>(3) Odgovarajućim instrumentom osiguranja troškova sanacije oštećenja na nerazvrstanoj cesti smatra se:</w:t>
      </w:r>
    </w:p>
    <w:p w14:paraId="3E9B9133" w14:textId="77777777" w:rsidR="009E78CE" w:rsidRPr="009E78CE" w:rsidRDefault="009E78CE">
      <w:pPr>
        <w:pStyle w:val="Odlomakpopisa"/>
        <w:widowControl/>
        <w:numPr>
          <w:ilvl w:val="0"/>
          <w:numId w:val="9"/>
        </w:numPr>
        <w:shd w:val="clear" w:color="auto" w:fill="FFFFFF"/>
        <w:overflowPunct/>
        <w:autoSpaceDE/>
        <w:autoSpaceDN/>
        <w:adjustRightInd/>
        <w:jc w:val="both"/>
        <w:rPr>
          <w:rFonts w:ascii="Arial" w:hAnsi="Arial" w:cs="Arial"/>
          <w:sz w:val="24"/>
          <w:szCs w:val="24"/>
          <w:lang w:eastAsia="hr-HR"/>
        </w:rPr>
      </w:pPr>
      <w:r w:rsidRPr="009E78CE">
        <w:rPr>
          <w:rFonts w:ascii="Arial" w:hAnsi="Arial" w:cs="Arial"/>
          <w:sz w:val="24"/>
          <w:szCs w:val="24"/>
          <w:lang w:eastAsia="hr-HR"/>
        </w:rPr>
        <w:t>ispravno popunjena i ovjerena zadužnica ili bjanko zadužnica</w:t>
      </w:r>
    </w:p>
    <w:p w14:paraId="711E2C1D" w14:textId="77777777" w:rsidR="009E78CE" w:rsidRPr="009E78CE" w:rsidRDefault="009E78CE">
      <w:pPr>
        <w:pStyle w:val="Odlomakpopisa"/>
        <w:widowControl/>
        <w:numPr>
          <w:ilvl w:val="0"/>
          <w:numId w:val="9"/>
        </w:numPr>
        <w:shd w:val="clear" w:color="auto" w:fill="FFFFFF"/>
        <w:overflowPunct/>
        <w:autoSpaceDE/>
        <w:autoSpaceDN/>
        <w:adjustRightInd/>
        <w:jc w:val="both"/>
        <w:rPr>
          <w:rFonts w:ascii="Arial" w:hAnsi="Arial" w:cs="Arial"/>
          <w:sz w:val="24"/>
          <w:szCs w:val="24"/>
          <w:lang w:eastAsia="hr-HR"/>
        </w:rPr>
      </w:pPr>
      <w:r w:rsidRPr="009E78CE">
        <w:rPr>
          <w:rFonts w:ascii="Arial" w:hAnsi="Arial" w:cs="Arial"/>
          <w:sz w:val="24"/>
          <w:szCs w:val="24"/>
          <w:lang w:eastAsia="hr-HR"/>
        </w:rPr>
        <w:t>neopoziva bankarska garancija</w:t>
      </w:r>
    </w:p>
    <w:p w14:paraId="2D8F4587" w14:textId="77777777" w:rsidR="009E78CE" w:rsidRPr="009E78CE" w:rsidRDefault="009E78CE">
      <w:pPr>
        <w:pStyle w:val="Odlomakpopisa"/>
        <w:widowControl/>
        <w:numPr>
          <w:ilvl w:val="0"/>
          <w:numId w:val="9"/>
        </w:numPr>
        <w:shd w:val="clear" w:color="auto" w:fill="FFFFFF"/>
        <w:overflowPunct/>
        <w:autoSpaceDE/>
        <w:autoSpaceDN/>
        <w:adjustRightInd/>
        <w:jc w:val="both"/>
        <w:rPr>
          <w:rFonts w:ascii="Arial" w:hAnsi="Arial" w:cs="Arial"/>
          <w:sz w:val="24"/>
          <w:szCs w:val="24"/>
          <w:lang w:eastAsia="hr-HR"/>
        </w:rPr>
      </w:pPr>
      <w:r w:rsidRPr="009E78CE">
        <w:rPr>
          <w:rFonts w:ascii="Arial" w:hAnsi="Arial" w:cs="Arial"/>
          <w:sz w:val="24"/>
          <w:szCs w:val="24"/>
          <w:lang w:eastAsia="hr-HR"/>
        </w:rPr>
        <w:t>uplata novčanog pologa na račun Općine Matulji</w:t>
      </w:r>
    </w:p>
    <w:p w14:paraId="6C6B2295" w14:textId="77777777" w:rsidR="009E78CE" w:rsidRPr="009E78CE" w:rsidRDefault="009E78CE" w:rsidP="009E78CE">
      <w:pPr>
        <w:shd w:val="clear" w:color="auto" w:fill="FFFFFF"/>
        <w:jc w:val="both"/>
        <w:rPr>
          <w:rFonts w:ascii="Arial" w:hAnsi="Arial" w:cs="Arial"/>
          <w:sz w:val="24"/>
          <w:szCs w:val="24"/>
          <w:lang w:eastAsia="hr-HR"/>
        </w:rPr>
      </w:pPr>
    </w:p>
    <w:p w14:paraId="651AA676" w14:textId="77777777" w:rsidR="009E78CE" w:rsidRPr="009E78CE" w:rsidRDefault="009E78CE" w:rsidP="009E78CE">
      <w:pPr>
        <w:shd w:val="clear" w:color="auto" w:fill="FFFFFF"/>
        <w:jc w:val="both"/>
        <w:rPr>
          <w:rFonts w:ascii="Arial" w:hAnsi="Arial" w:cs="Arial"/>
          <w:sz w:val="24"/>
          <w:szCs w:val="24"/>
          <w:lang w:eastAsia="hr-HR"/>
        </w:rPr>
      </w:pPr>
      <w:r w:rsidRPr="009E78CE">
        <w:rPr>
          <w:rFonts w:ascii="Arial" w:hAnsi="Arial" w:cs="Arial"/>
          <w:sz w:val="24"/>
          <w:szCs w:val="24"/>
          <w:lang w:eastAsia="hr-HR"/>
        </w:rPr>
        <w:t>Troškove osiguranja sanacije oštećenja nerazvrstane ceste do 20.000,00 EUR dozvoljeno je osigurati zadužnicom ili bjanko zadužnicom.</w:t>
      </w:r>
    </w:p>
    <w:p w14:paraId="4A70F248" w14:textId="77777777" w:rsidR="009E78CE" w:rsidRPr="009E78CE" w:rsidRDefault="009E78CE" w:rsidP="009E78CE">
      <w:pPr>
        <w:shd w:val="clear" w:color="auto" w:fill="FFFFFF"/>
        <w:jc w:val="both"/>
        <w:rPr>
          <w:rFonts w:ascii="Arial" w:hAnsi="Arial" w:cs="Arial"/>
          <w:sz w:val="24"/>
          <w:szCs w:val="24"/>
          <w:lang w:eastAsia="hr-HR"/>
        </w:rPr>
      </w:pPr>
    </w:p>
    <w:p w14:paraId="6A0B7FD5" w14:textId="77777777" w:rsidR="009E78CE" w:rsidRPr="009E78CE" w:rsidRDefault="009E78CE" w:rsidP="009E78CE">
      <w:pPr>
        <w:shd w:val="clear" w:color="auto" w:fill="FFFFFF"/>
        <w:jc w:val="both"/>
        <w:rPr>
          <w:rFonts w:ascii="Arial" w:hAnsi="Arial" w:cs="Arial"/>
          <w:sz w:val="24"/>
          <w:szCs w:val="24"/>
          <w:lang w:eastAsia="hr-HR"/>
        </w:rPr>
      </w:pPr>
      <w:r w:rsidRPr="009E78CE">
        <w:rPr>
          <w:rFonts w:ascii="Arial" w:hAnsi="Arial" w:cs="Arial"/>
          <w:sz w:val="24"/>
          <w:szCs w:val="24"/>
          <w:lang w:eastAsia="hr-HR"/>
        </w:rPr>
        <w:t>(4) Sredstvima osiguranja sanacije oštećenja nerazvrstane ceste mora biti osigurano najmanje 30% troškova obnove kolnika dionice koja je predmetom izvanrednog prijevoza ili prekomjerne uporabe. Iznos troškova obnove kolnika utvrđuje se prema troškovniku izrađenom po pravnoj ili fizičkoj osobi kojoj je povjereno obavljanje komunalne djelatnosti održavanja nerazvrstanih cesta iz članka 8. stavak 1. ove Odluke.</w:t>
      </w:r>
    </w:p>
    <w:p w14:paraId="5633F9C0" w14:textId="77777777" w:rsidR="009E78CE" w:rsidRPr="009E78CE" w:rsidRDefault="009E78CE" w:rsidP="009E78CE">
      <w:pPr>
        <w:shd w:val="clear" w:color="auto" w:fill="FFFFFF"/>
        <w:jc w:val="both"/>
        <w:rPr>
          <w:rFonts w:ascii="Arial" w:hAnsi="Arial" w:cs="Arial"/>
          <w:color w:val="FF0000"/>
          <w:sz w:val="24"/>
          <w:szCs w:val="24"/>
          <w:lang w:eastAsia="hr-HR"/>
        </w:rPr>
      </w:pPr>
    </w:p>
    <w:p w14:paraId="23011FC1"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(5) Ukoliko je predmet prekomjerne uporabe dionica nerazvrstane ceste koja je novoizgrađena ili rekonstruirana ili je izgrađen novi kolnički zastor u razdoblju kraćem od pet godina dostavljenim sredstvima osiguranja mora biti pokriveno 100% troškova obnove kolnika dionice.</w:t>
      </w:r>
    </w:p>
    <w:p w14:paraId="7D2C0341" w14:textId="77777777" w:rsidR="009E78CE" w:rsidRPr="009E78CE" w:rsidRDefault="009E78CE" w:rsidP="009E78CE">
      <w:pPr>
        <w:shd w:val="clear" w:color="auto" w:fill="FFFFFF"/>
        <w:jc w:val="both"/>
        <w:rPr>
          <w:rFonts w:ascii="Arial" w:hAnsi="Arial" w:cs="Arial"/>
          <w:color w:val="000000"/>
          <w:sz w:val="24"/>
          <w:szCs w:val="24"/>
          <w:lang w:eastAsia="hr-HR"/>
        </w:rPr>
      </w:pPr>
    </w:p>
    <w:p w14:paraId="1C85D425"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(6) Odobrenje iz stavka 1. ovog članka neće se izdati ukoliko podnositelj zahtjeva ima nepodmirenih dospjelih dugovanja prema Općini Matulji po bilo kojem osnovu, ukoliko </w:t>
      </w:r>
      <w:r w:rsidRPr="009E78CE">
        <w:rPr>
          <w:rFonts w:ascii="Arial" w:hAnsi="Arial" w:cs="Arial"/>
          <w:color w:val="000000"/>
          <w:sz w:val="24"/>
          <w:szCs w:val="24"/>
          <w:lang w:eastAsia="hr-HR"/>
        </w:rPr>
        <w:lastRenderedPageBreak/>
        <w:t>se zahtjev odnosi na vremenski period u kojem je na području Općine Matulji utvrđena zabrana izvođenja građevinskih radova i ukoliko uz zahtjev nije dostavljena propisana dokumentacija i sredstva osiguranja.</w:t>
      </w:r>
    </w:p>
    <w:p w14:paraId="552848E9" w14:textId="77777777" w:rsidR="009E78CE" w:rsidRPr="009E78CE" w:rsidRDefault="009E78CE" w:rsidP="009E78CE">
      <w:pPr>
        <w:shd w:val="clear" w:color="auto" w:fill="FFFFFF"/>
        <w:jc w:val="both"/>
        <w:rPr>
          <w:rFonts w:ascii="Arial" w:hAnsi="Arial" w:cs="Arial"/>
          <w:color w:val="000000"/>
          <w:sz w:val="24"/>
          <w:szCs w:val="24"/>
          <w:lang w:eastAsia="hr-HR"/>
        </w:rPr>
      </w:pPr>
    </w:p>
    <w:p w14:paraId="0581F8B3" w14:textId="77777777" w:rsidR="009E78CE" w:rsidRPr="009E78CE" w:rsidRDefault="009E78CE" w:rsidP="009E78CE">
      <w:pPr>
        <w:shd w:val="clear" w:color="auto" w:fill="FFFFFF"/>
        <w:rPr>
          <w:rFonts w:ascii="Arial" w:hAnsi="Arial" w:cs="Arial"/>
          <w:color w:val="000000"/>
          <w:sz w:val="24"/>
          <w:szCs w:val="24"/>
          <w:lang w:eastAsia="hr-HR"/>
        </w:rPr>
      </w:pPr>
      <w:r w:rsidRPr="009E78CE">
        <w:rPr>
          <w:rFonts w:ascii="Arial" w:hAnsi="Arial" w:cs="Arial"/>
          <w:color w:val="000000"/>
          <w:sz w:val="24"/>
          <w:szCs w:val="24"/>
          <w:lang w:eastAsia="hr-HR"/>
        </w:rPr>
        <w:t>(7) Uredni zahtjevi za namjene iz stavka 1. ove Odluke rješavaju se u zakonskom roku od 30 dana.</w:t>
      </w:r>
    </w:p>
    <w:p w14:paraId="662EADA3" w14:textId="77777777" w:rsidR="009E78CE" w:rsidRPr="009E78CE" w:rsidRDefault="009E78CE" w:rsidP="009E78CE">
      <w:pPr>
        <w:shd w:val="clear" w:color="auto" w:fill="FFFFFF"/>
        <w:rPr>
          <w:rFonts w:ascii="Arial" w:hAnsi="Arial" w:cs="Arial"/>
          <w:color w:val="000000"/>
          <w:sz w:val="24"/>
          <w:szCs w:val="24"/>
          <w:lang w:eastAsia="hr-HR"/>
        </w:rPr>
      </w:pPr>
    </w:p>
    <w:p w14:paraId="0B756515" w14:textId="01670CE4"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(8) Izuzetno od odredbe stavka 7. ovog članka, za jednokratne dopreme ili otpreme materijala, koje se mogu izvršiti teretnim vozilom kod kojeg težina tereta i vozila ne prelazi 18 tona odobrenje se može izdati za prijevoz najranije 3 dana od dana podnošenja pisanog zahtjeva.</w:t>
      </w:r>
    </w:p>
    <w:p w14:paraId="31B38D8D" w14:textId="77777777" w:rsidR="009E78CE" w:rsidRPr="009E78CE" w:rsidRDefault="009E78CE" w:rsidP="009E78CE">
      <w:pPr>
        <w:shd w:val="clear" w:color="auto" w:fill="FFFFFF"/>
        <w:jc w:val="both"/>
        <w:rPr>
          <w:rFonts w:ascii="Arial" w:hAnsi="Arial" w:cs="Arial"/>
          <w:b/>
          <w:bCs/>
          <w:color w:val="000000"/>
          <w:sz w:val="24"/>
          <w:szCs w:val="24"/>
          <w:lang w:eastAsia="hr-HR"/>
        </w:rPr>
      </w:pPr>
    </w:p>
    <w:p w14:paraId="115BF993" w14:textId="098F2EEB" w:rsidR="009E78CE" w:rsidRPr="009E78CE" w:rsidRDefault="009E78CE" w:rsidP="009E78CE">
      <w:pPr>
        <w:shd w:val="clear" w:color="auto" w:fill="FFFFFF"/>
        <w:jc w:val="both"/>
        <w:rPr>
          <w:rFonts w:ascii="Arial" w:hAnsi="Arial" w:cs="Arial"/>
          <w:b/>
          <w:bCs/>
          <w:color w:val="000000"/>
          <w:sz w:val="24"/>
          <w:szCs w:val="24"/>
          <w:lang w:eastAsia="hr-HR"/>
        </w:rPr>
      </w:pPr>
      <w:r w:rsidRPr="009E78CE">
        <w:rPr>
          <w:rFonts w:ascii="Arial" w:hAnsi="Arial" w:cs="Arial"/>
          <w:b/>
          <w:bCs/>
          <w:color w:val="000000"/>
          <w:sz w:val="24"/>
          <w:szCs w:val="24"/>
          <w:lang w:eastAsia="hr-HR"/>
        </w:rPr>
        <w:t>Izvanredni prijevoz</w:t>
      </w:r>
    </w:p>
    <w:p w14:paraId="4A8DF20B"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22.</w:t>
      </w:r>
    </w:p>
    <w:p w14:paraId="428B6F74"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Vozila u prometu na nerazvrstanoj cesti, sama ili zajedno s teretom, moraju udovoljavati uvjetima prometovanja na nerazvrstanoj cesti određenim prometnom signalizacijom u pogledu dozvoljene vrste vozila i njihove ukupne mase.</w:t>
      </w:r>
    </w:p>
    <w:p w14:paraId="7A3F9EB6" w14:textId="77777777" w:rsidR="009E78CE" w:rsidRPr="009E78CE" w:rsidRDefault="009E78CE" w:rsidP="009E78CE">
      <w:pPr>
        <w:shd w:val="clear" w:color="auto" w:fill="FFFFFF"/>
        <w:jc w:val="both"/>
        <w:rPr>
          <w:rFonts w:ascii="Arial" w:hAnsi="Arial" w:cs="Arial"/>
          <w:color w:val="000000"/>
          <w:sz w:val="24"/>
          <w:szCs w:val="24"/>
          <w:lang w:eastAsia="hr-HR"/>
        </w:rPr>
      </w:pPr>
    </w:p>
    <w:p w14:paraId="75B8A9B2" w14:textId="77777777" w:rsidR="009E78CE" w:rsidRPr="009E78CE" w:rsidRDefault="009E78CE" w:rsidP="009E78CE">
      <w:pPr>
        <w:shd w:val="clear" w:color="auto" w:fill="FFFFFF"/>
        <w:jc w:val="both"/>
        <w:rPr>
          <w:rFonts w:ascii="Arial" w:hAnsi="Arial" w:cs="Arial"/>
          <w:sz w:val="24"/>
          <w:szCs w:val="24"/>
          <w:lang w:eastAsia="hr-HR"/>
        </w:rPr>
      </w:pPr>
      <w:r w:rsidRPr="009E78CE">
        <w:rPr>
          <w:rFonts w:ascii="Arial" w:hAnsi="Arial" w:cs="Arial"/>
          <w:sz w:val="24"/>
          <w:szCs w:val="24"/>
          <w:lang w:eastAsia="hr-HR"/>
        </w:rPr>
        <w:t>(2) Promet teretnih vozila iznad ograničenja propisanih prometnom signalizacijom, osim vozila iz stavka 3. ovog članka, smatra se izvanrednim prijevozom te je moguć jedino na temelju odobrenja za izvanredni prijevoz koja se izdaje u skladu s ovom Odlukom.</w:t>
      </w:r>
    </w:p>
    <w:p w14:paraId="4852FBFD" w14:textId="77777777" w:rsidR="009E78CE" w:rsidRPr="009E78CE" w:rsidRDefault="009E78CE" w:rsidP="009E78CE">
      <w:pPr>
        <w:shd w:val="clear" w:color="auto" w:fill="FFFFFF"/>
        <w:jc w:val="both"/>
        <w:rPr>
          <w:rFonts w:ascii="Arial" w:hAnsi="Arial" w:cs="Arial"/>
          <w:sz w:val="24"/>
          <w:szCs w:val="24"/>
          <w:lang w:eastAsia="hr-HR"/>
        </w:rPr>
      </w:pPr>
    </w:p>
    <w:p w14:paraId="3299E929"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(3) Ne smatra se izvanrednim prijevozom i prekomjernom uporabom ceste promet vozila:</w:t>
      </w:r>
    </w:p>
    <w:p w14:paraId="559291F9" w14:textId="77777777" w:rsidR="009E78CE" w:rsidRPr="009E78CE" w:rsidRDefault="009E78CE">
      <w:pPr>
        <w:pStyle w:val="Odlomakpopisa"/>
        <w:widowControl/>
        <w:numPr>
          <w:ilvl w:val="0"/>
          <w:numId w:val="10"/>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komunalnih i drugih službi koje služe za redovno održavanje nerazvrstanih cesta i javno-prometnih površina i infrastrukture ugrađene u njih,</w:t>
      </w:r>
    </w:p>
    <w:p w14:paraId="72F6F39E" w14:textId="77777777" w:rsidR="009E78CE" w:rsidRPr="009E78CE" w:rsidRDefault="009E78CE">
      <w:pPr>
        <w:pStyle w:val="Odlomakpopisa"/>
        <w:widowControl/>
        <w:numPr>
          <w:ilvl w:val="0"/>
          <w:numId w:val="10"/>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za skupljanje i odvoz komunalnog i reciklabilnog otpada,</w:t>
      </w:r>
    </w:p>
    <w:p w14:paraId="06ECDF66" w14:textId="77777777" w:rsidR="009E78CE" w:rsidRPr="009E78CE" w:rsidRDefault="009E78CE">
      <w:pPr>
        <w:pStyle w:val="Odlomakpopisa"/>
        <w:widowControl/>
        <w:numPr>
          <w:ilvl w:val="0"/>
          <w:numId w:val="10"/>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za dopremu goriva (nafta, plin, drva, peleti) za potrebe domaćinstava i gospodarskih subjekata, dopremu namještaja i kućanskih aparata, te za opskrbu gospodarskih objekata (trgovine, ugostiteljski objekti, objekti smještaja), pod uvjetom da ukupna masa vozila s teretom ne prelazi 12 tona.</w:t>
      </w:r>
    </w:p>
    <w:p w14:paraId="48430E37" w14:textId="77777777" w:rsidR="009E78CE" w:rsidRPr="009E78CE" w:rsidRDefault="009E78CE" w:rsidP="009E78CE">
      <w:pPr>
        <w:shd w:val="clear" w:color="auto" w:fill="FFFFFF"/>
        <w:jc w:val="both"/>
        <w:rPr>
          <w:rFonts w:ascii="Arial" w:hAnsi="Arial" w:cs="Arial"/>
          <w:color w:val="000000"/>
          <w:sz w:val="24"/>
          <w:szCs w:val="24"/>
          <w:lang w:eastAsia="hr-HR"/>
        </w:rPr>
      </w:pPr>
    </w:p>
    <w:p w14:paraId="4F853CBB"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23.</w:t>
      </w:r>
    </w:p>
    <w:p w14:paraId="4577A93A" w14:textId="77777777" w:rsidR="009E78CE" w:rsidRPr="009E78CE" w:rsidRDefault="009E78CE" w:rsidP="009E78CE">
      <w:pPr>
        <w:shd w:val="clear" w:color="auto" w:fill="FFFFFF"/>
        <w:jc w:val="both"/>
        <w:rPr>
          <w:rFonts w:ascii="Arial" w:hAnsi="Arial" w:cs="Arial"/>
          <w:color w:val="000000"/>
          <w:sz w:val="24"/>
          <w:szCs w:val="24"/>
        </w:rPr>
      </w:pPr>
      <w:r w:rsidRPr="009E78CE">
        <w:rPr>
          <w:rFonts w:ascii="Arial" w:hAnsi="Arial" w:cs="Arial"/>
          <w:color w:val="000000"/>
          <w:sz w:val="24"/>
          <w:szCs w:val="24"/>
        </w:rPr>
        <w:t>(1) Za obavljanje izvanrednog prijevoza na nerazvrstanoj cesti obvezno se podnosi pisani zahtjev koji sadrži:</w:t>
      </w:r>
    </w:p>
    <w:p w14:paraId="1AA3E100" w14:textId="77777777" w:rsidR="009E78CE" w:rsidRPr="009E78CE" w:rsidRDefault="009E78CE">
      <w:pPr>
        <w:pStyle w:val="Odlomakpopisa"/>
        <w:widowControl/>
        <w:numPr>
          <w:ilvl w:val="0"/>
          <w:numId w:val="11"/>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naziv/ime, adresu i OIB podnositelja zahtjeva,</w:t>
      </w:r>
    </w:p>
    <w:p w14:paraId="1BFB890E" w14:textId="77777777" w:rsidR="009E78CE" w:rsidRPr="009E78CE" w:rsidRDefault="009E78CE">
      <w:pPr>
        <w:pStyle w:val="Odlomakpopisa"/>
        <w:widowControl/>
        <w:numPr>
          <w:ilvl w:val="0"/>
          <w:numId w:val="11"/>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naziv/ime, adresu i OIB prijevoznika koji će obavljati prijevoz, ukoliko isti nije ujedno i podnositelj zahtjeva,</w:t>
      </w:r>
    </w:p>
    <w:p w14:paraId="1BC59F93" w14:textId="77777777" w:rsidR="009E78CE" w:rsidRPr="009E78CE" w:rsidRDefault="009E78CE">
      <w:pPr>
        <w:pStyle w:val="body"/>
        <w:numPr>
          <w:ilvl w:val="0"/>
          <w:numId w:val="11"/>
        </w:numPr>
        <w:shd w:val="clear" w:color="auto" w:fill="FFFFFF"/>
        <w:spacing w:before="0" w:beforeAutospacing="0" w:after="0" w:afterAutospacing="0"/>
        <w:rPr>
          <w:rFonts w:ascii="Arial" w:hAnsi="Arial" w:cs="Arial"/>
          <w:color w:val="000000"/>
        </w:rPr>
      </w:pPr>
      <w:r w:rsidRPr="009E78CE">
        <w:rPr>
          <w:rFonts w:ascii="Arial" w:hAnsi="Arial" w:cs="Arial"/>
          <w:color w:val="000000"/>
        </w:rPr>
        <w:t>naziv nerazvrstane ceste (ulice) ili cesta po kojima će se obavljati prijevoz sa naznakom dionice,</w:t>
      </w:r>
    </w:p>
    <w:p w14:paraId="07879ACE" w14:textId="77777777" w:rsidR="009E78CE" w:rsidRPr="009E78CE" w:rsidRDefault="009E78CE">
      <w:pPr>
        <w:pStyle w:val="body"/>
        <w:numPr>
          <w:ilvl w:val="0"/>
          <w:numId w:val="11"/>
        </w:numPr>
        <w:shd w:val="clear" w:color="auto" w:fill="FFFFFF"/>
        <w:spacing w:before="0" w:beforeAutospacing="0" w:after="0" w:afterAutospacing="0"/>
        <w:rPr>
          <w:rFonts w:ascii="Arial" w:hAnsi="Arial" w:cs="Arial"/>
          <w:color w:val="000000"/>
        </w:rPr>
      </w:pPr>
      <w:r w:rsidRPr="009E78CE">
        <w:rPr>
          <w:rFonts w:ascii="Arial" w:hAnsi="Arial" w:cs="Arial"/>
          <w:color w:val="000000"/>
        </w:rPr>
        <w:t>najveće dopušteno opterećenje ceste</w:t>
      </w:r>
    </w:p>
    <w:p w14:paraId="784A807D" w14:textId="77777777" w:rsidR="009E78CE" w:rsidRPr="009E78CE" w:rsidRDefault="009E78CE">
      <w:pPr>
        <w:pStyle w:val="body"/>
        <w:numPr>
          <w:ilvl w:val="0"/>
          <w:numId w:val="11"/>
        </w:numPr>
        <w:shd w:val="clear" w:color="auto" w:fill="FFFFFF"/>
        <w:spacing w:before="0" w:beforeAutospacing="0" w:after="0" w:afterAutospacing="0"/>
        <w:rPr>
          <w:rFonts w:ascii="Arial" w:hAnsi="Arial" w:cs="Arial"/>
          <w:color w:val="000000"/>
        </w:rPr>
      </w:pPr>
      <w:r w:rsidRPr="009E78CE">
        <w:rPr>
          <w:rFonts w:ascii="Arial" w:hAnsi="Arial" w:cs="Arial"/>
          <w:color w:val="000000"/>
        </w:rPr>
        <w:t>najveća ukupna masa vozila sa uključenom masom tereta koji se prevozi</w:t>
      </w:r>
    </w:p>
    <w:p w14:paraId="5D302954" w14:textId="77777777" w:rsidR="009E78CE" w:rsidRPr="009E78CE" w:rsidRDefault="009E78CE">
      <w:pPr>
        <w:pStyle w:val="body"/>
        <w:numPr>
          <w:ilvl w:val="0"/>
          <w:numId w:val="11"/>
        </w:numPr>
        <w:shd w:val="clear" w:color="auto" w:fill="FFFFFF"/>
        <w:spacing w:before="0" w:beforeAutospacing="0" w:after="0" w:afterAutospacing="0"/>
        <w:rPr>
          <w:rFonts w:ascii="Arial" w:hAnsi="Arial" w:cs="Arial"/>
          <w:color w:val="000000"/>
        </w:rPr>
      </w:pPr>
      <w:r w:rsidRPr="009E78CE">
        <w:rPr>
          <w:rFonts w:ascii="Arial" w:hAnsi="Arial" w:cs="Arial"/>
          <w:color w:val="000000"/>
        </w:rPr>
        <w:t>broj prijevoza</w:t>
      </w:r>
    </w:p>
    <w:p w14:paraId="1BAE6757" w14:textId="77777777" w:rsidR="009E78CE" w:rsidRPr="009E78CE" w:rsidRDefault="009E78CE">
      <w:pPr>
        <w:pStyle w:val="body"/>
        <w:numPr>
          <w:ilvl w:val="0"/>
          <w:numId w:val="11"/>
        </w:numPr>
        <w:shd w:val="clear" w:color="auto" w:fill="FFFFFF"/>
        <w:spacing w:before="0" w:beforeAutospacing="0" w:after="0" w:afterAutospacing="0"/>
        <w:rPr>
          <w:rFonts w:ascii="Arial" w:hAnsi="Arial" w:cs="Arial"/>
          <w:color w:val="000000"/>
        </w:rPr>
      </w:pPr>
      <w:r w:rsidRPr="009E78CE">
        <w:rPr>
          <w:rFonts w:ascii="Arial" w:hAnsi="Arial" w:cs="Arial"/>
          <w:color w:val="000000"/>
        </w:rPr>
        <w:t>detaljan opis tereta sa obrazloženjem opravdanosti izvanrednog prijevoza,</w:t>
      </w:r>
    </w:p>
    <w:p w14:paraId="0CBF36B2" w14:textId="77777777" w:rsidR="009E78CE" w:rsidRPr="009E78CE" w:rsidRDefault="009E78CE">
      <w:pPr>
        <w:pStyle w:val="body"/>
        <w:numPr>
          <w:ilvl w:val="0"/>
          <w:numId w:val="11"/>
        </w:numPr>
        <w:shd w:val="clear" w:color="auto" w:fill="FFFFFF"/>
        <w:spacing w:before="0" w:beforeAutospacing="0" w:after="0" w:afterAutospacing="0"/>
        <w:rPr>
          <w:rFonts w:ascii="Arial" w:hAnsi="Arial" w:cs="Arial"/>
          <w:color w:val="000000"/>
        </w:rPr>
      </w:pPr>
      <w:r w:rsidRPr="009E78CE">
        <w:rPr>
          <w:rFonts w:ascii="Arial" w:hAnsi="Arial" w:cs="Arial"/>
          <w:color w:val="000000"/>
        </w:rPr>
        <w:t>reg. oznaka vozila s kojim će se obavljati izvanredni</w:t>
      </w:r>
      <w:r w:rsidRPr="009E78CE">
        <w:rPr>
          <w:rFonts w:ascii="Arial" w:hAnsi="Arial" w:cs="Arial"/>
          <w:color w:val="000000"/>
        </w:rPr>
        <w:br/>
        <w:t>prijevoz</w:t>
      </w:r>
    </w:p>
    <w:p w14:paraId="1EA20616" w14:textId="77777777" w:rsidR="009E78CE" w:rsidRPr="009E78CE" w:rsidRDefault="009E78CE">
      <w:pPr>
        <w:pStyle w:val="body"/>
        <w:numPr>
          <w:ilvl w:val="0"/>
          <w:numId w:val="11"/>
        </w:numPr>
        <w:shd w:val="clear" w:color="auto" w:fill="FFFFFF"/>
        <w:spacing w:before="0" w:beforeAutospacing="0" w:after="0" w:afterAutospacing="0"/>
        <w:rPr>
          <w:rFonts w:ascii="Arial" w:hAnsi="Arial" w:cs="Arial"/>
          <w:color w:val="000000"/>
        </w:rPr>
      </w:pPr>
      <w:r w:rsidRPr="009E78CE">
        <w:rPr>
          <w:rFonts w:ascii="Arial" w:hAnsi="Arial" w:cs="Arial"/>
          <w:color w:val="000000"/>
        </w:rPr>
        <w:t>razdoblje obavljanja izvanrednog prijevoza</w:t>
      </w:r>
    </w:p>
    <w:p w14:paraId="48D02F0B"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Zahtjev iz stavka 1. ovog članka se podnosi najkasnije 7 (sedam) dana prije datuma početka obavljanja izvanrednog prijevoza.</w:t>
      </w:r>
    </w:p>
    <w:p w14:paraId="75A9838C" w14:textId="77777777" w:rsidR="009E78CE" w:rsidRPr="009E78CE" w:rsidRDefault="009E78CE" w:rsidP="009E78CE">
      <w:pPr>
        <w:pStyle w:val="body"/>
        <w:shd w:val="clear" w:color="auto" w:fill="FFFFFF"/>
        <w:spacing w:before="0" w:beforeAutospacing="0" w:after="0" w:afterAutospacing="0"/>
        <w:jc w:val="both"/>
        <w:rPr>
          <w:rFonts w:ascii="Arial" w:hAnsi="Arial" w:cs="Arial"/>
        </w:rPr>
      </w:pPr>
      <w:r w:rsidRPr="009E78CE">
        <w:rPr>
          <w:rFonts w:ascii="Arial" w:hAnsi="Arial" w:cs="Arial"/>
        </w:rPr>
        <w:lastRenderedPageBreak/>
        <w:t>(3) Stavci 1-2. ovog članka ne odnose se na izvanredne prijevoze na nerazvrstanoj cesti koji su povezani sa izvođenjem građevinskih radova na izgradnji rekonstrukciji i održavanju komunalne infrastrukture i druge javne infrastrukture kod kojih je investitor Općina Matulji ili trgovačka društva u vlasništvu Općine.</w:t>
      </w:r>
    </w:p>
    <w:p w14:paraId="032887CD"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24.</w:t>
      </w:r>
    </w:p>
    <w:p w14:paraId="44EE735A"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 xml:space="preserve">(1) Odjel će izdati rješenje kojim se odobrava izvanredni prijevoz na nerazvrstanoj cesti, određuje visina naknade i rokovi plaćanja, propisuje obveza naknade štete te uvjeti sanacije nastale štete na nerazvrstanoj cesti i druge mjere zaštite na temelju podnesenog urednog zahtjeva iz članka 23. ove Odluke  ukoliko su ispunjeni svi uvjeti propisani ovom Odlukom. </w:t>
      </w:r>
    </w:p>
    <w:p w14:paraId="0ACC202A" w14:textId="77777777" w:rsidR="009E78CE" w:rsidRPr="009E78CE" w:rsidRDefault="009E78CE" w:rsidP="009E78CE">
      <w:pPr>
        <w:pStyle w:val="body"/>
        <w:shd w:val="clear" w:color="auto" w:fill="FFFFFF"/>
        <w:spacing w:before="0" w:beforeAutospacing="0" w:after="0" w:afterAutospacing="0"/>
        <w:rPr>
          <w:rFonts w:ascii="Arial" w:hAnsi="Arial" w:cs="Arial"/>
          <w:color w:val="000000"/>
        </w:rPr>
      </w:pPr>
      <w:r w:rsidRPr="009E78CE">
        <w:rPr>
          <w:rFonts w:ascii="Arial" w:hAnsi="Arial" w:cs="Arial"/>
          <w:color w:val="000000"/>
        </w:rPr>
        <w:t>(2) Osiguranje mjera za zaštitu nerazvrstane ceste i sanaciju šteta na njima obuhvaća:</w:t>
      </w:r>
    </w:p>
    <w:p w14:paraId="53FA94EB" w14:textId="77777777" w:rsidR="009E78CE" w:rsidRPr="009E78CE" w:rsidRDefault="009E78CE">
      <w:pPr>
        <w:pStyle w:val="body"/>
        <w:numPr>
          <w:ilvl w:val="0"/>
          <w:numId w:val="12"/>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utvrđivanje stanja nerazvrstane ceste prije i nakon završetka izvanrednog prijevoza (zapisnički, uz foto ili video dokumentiranje stanja),</w:t>
      </w:r>
    </w:p>
    <w:p w14:paraId="4F2FD4E9" w14:textId="77777777" w:rsidR="009E78CE" w:rsidRPr="009E78CE" w:rsidRDefault="009E78CE">
      <w:pPr>
        <w:pStyle w:val="body"/>
        <w:numPr>
          <w:ilvl w:val="0"/>
          <w:numId w:val="12"/>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propisivanje obveze da pravna ili fizička osoba iz članka 8. ove Odluke  o trošku osobe na koju je rješenje iz stavka 1. izdano, po završetku izvanrednog prijevoza, sanira sva nastala oštećenja na nerazvrstanoj cesti, propisivanje roka te sanacije, te utvrđenje da će u slučaju da osoba za koju je rješenje iz stavka 1.ovog članka izdano ne sanira štete, isto na teret te osobe učiniti Općina.</w:t>
      </w:r>
    </w:p>
    <w:p w14:paraId="7907CACE" w14:textId="77777777" w:rsidR="009E78CE" w:rsidRPr="009E78CE" w:rsidRDefault="009E78CE">
      <w:pPr>
        <w:pStyle w:val="body"/>
        <w:numPr>
          <w:ilvl w:val="0"/>
          <w:numId w:val="12"/>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propisivanje obveze da se štetu na nerazvrstanoj cesti može sanirati samo prema troškovniku i na način prethodno odobren po Odjelu uz nadzor samog Odjela,</w:t>
      </w:r>
    </w:p>
    <w:p w14:paraId="3AFC2AB6" w14:textId="77777777" w:rsidR="009E78CE" w:rsidRPr="009E78CE" w:rsidRDefault="009E78CE">
      <w:pPr>
        <w:pStyle w:val="body"/>
        <w:numPr>
          <w:ilvl w:val="0"/>
          <w:numId w:val="12"/>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druge mjere koje se procijene potrebnim vezano uz specifičnosti pojedinog zahtjeva i konkretnog stanja prometnice.</w:t>
      </w:r>
    </w:p>
    <w:p w14:paraId="76FF54EA"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(3) Troškovi sanacije nerazvrstane ceste, za potrebe određivanja sredstava osiguranja iz članka 21. stavaka 3. ove Odluke, procjenjuju se prema troškovniku izrađenom po pravnoj ili fizičkoj osobi kojoj su povjereni poslovi održavanja nerazvrstanih cesta iz članka 8. ove Odluke.</w:t>
      </w:r>
    </w:p>
    <w:p w14:paraId="3C699C2E"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(4) Prije izdavanja rješenja, podnositelj zahtjev dužan je dostaviti jedno od sredstava osiguranja iz članka 21. stavak 3. ove Odluke za troškove sanacije nerazvrstane ceste koje mogu nastati izvanrednim prijevozom.</w:t>
      </w:r>
    </w:p>
    <w:p w14:paraId="3A995E43"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(5) Izvanredni prijevoz može se obaviti temeljem rješenja iz stavka 1.ovog članka te nakon što su u cijelosti podmireni svi troškovi izdavanja rješenja te obračunate naknade, osim u slučajevima ako je rješenjem određen drugi rok za plaćanje troškova i naknade.</w:t>
      </w:r>
    </w:p>
    <w:p w14:paraId="28C20A1B"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(6) U slučaju iz članka 23. Stavak 3. Odjel izdaje posebno rješenje kojim se odobrava izvanredni prijevoz ili se odobrenje daje u sklopu Ugovora o izvođenju radova.</w:t>
      </w:r>
    </w:p>
    <w:p w14:paraId="370A7883"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25.</w:t>
      </w:r>
    </w:p>
    <w:p w14:paraId="27BE171A" w14:textId="77777777" w:rsidR="009E78CE" w:rsidRPr="009E78CE" w:rsidRDefault="009E78CE" w:rsidP="009E78CE">
      <w:pPr>
        <w:pStyle w:val="body"/>
        <w:shd w:val="clear" w:color="auto" w:fill="FFFFFF"/>
        <w:spacing w:before="0" w:beforeAutospacing="0" w:after="0" w:afterAutospacing="0"/>
        <w:rPr>
          <w:rFonts w:ascii="Arial" w:hAnsi="Arial" w:cs="Arial"/>
          <w:color w:val="000000"/>
        </w:rPr>
      </w:pPr>
      <w:r w:rsidRPr="009E78CE">
        <w:rPr>
          <w:rFonts w:ascii="Arial" w:hAnsi="Arial" w:cs="Arial"/>
          <w:color w:val="000000"/>
        </w:rPr>
        <w:t>(1) Odjel će rješenjem odbiti zahtjev za izvanredni prijevoz u slučaju da nisu ispunjeni uvjeti iz članka 21. stavak 6. ove Odluke.</w:t>
      </w:r>
    </w:p>
    <w:p w14:paraId="42890E4C"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Odjel može rješenjem odbiti zahtjev za izvanredni prijevoz u slučaju procjene da će izvanrednim prijevozom nerazvrstana cesta biti oštećena u tolikoj mjeri da bi postala neprimjerena za promet (vozila i pješaka) ili bi zbog prometovanja teških vozila po njoj bila ugrožena sigurnost drugih učesnika u prometu (vozila, vozača, pješaka, putnika) ili je izvjesno da bi bila oštećena komunalna i druga infrastruktura u njenom trupu ili uz nju ili bi bio onemogućen pristup vozilima hitnih i interventnih službi i sl.</w:t>
      </w:r>
    </w:p>
    <w:p w14:paraId="1EF648E3" w14:textId="77777777" w:rsidR="009E78CE" w:rsidRPr="009E78CE" w:rsidRDefault="009E78CE" w:rsidP="009E78CE">
      <w:pPr>
        <w:pStyle w:val="body"/>
        <w:shd w:val="clear" w:color="auto" w:fill="FFFFFF"/>
        <w:spacing w:before="0" w:beforeAutospacing="0" w:after="0" w:afterAutospacing="0"/>
        <w:rPr>
          <w:rFonts w:ascii="Arial" w:hAnsi="Arial" w:cs="Arial"/>
          <w:color w:val="000000"/>
        </w:rPr>
      </w:pPr>
      <w:r w:rsidRPr="009E78CE">
        <w:rPr>
          <w:rFonts w:ascii="Arial" w:hAnsi="Arial" w:cs="Arial"/>
          <w:color w:val="000000"/>
        </w:rPr>
        <w:t>(3) Odjel će rješenjem odbaciti zahtjev ukoliko podnositelj nije dostavio sredstva osiguranja u roku od 7 (dana) od dana poziva za dostavom istih.</w:t>
      </w:r>
    </w:p>
    <w:p w14:paraId="6956E6AF" w14:textId="77777777" w:rsidR="009E78CE" w:rsidRPr="009E78CE" w:rsidRDefault="009E78CE" w:rsidP="009E78CE">
      <w:pPr>
        <w:pStyle w:val="body"/>
        <w:shd w:val="clear" w:color="auto" w:fill="FFFFFF"/>
        <w:spacing w:before="0" w:beforeAutospacing="0" w:after="0" w:afterAutospacing="0"/>
        <w:rPr>
          <w:rFonts w:ascii="Arial" w:hAnsi="Arial" w:cs="Arial"/>
          <w:color w:val="000000"/>
        </w:rPr>
      </w:pPr>
      <w:r w:rsidRPr="009E78CE">
        <w:rPr>
          <w:rFonts w:ascii="Arial" w:hAnsi="Arial" w:cs="Arial"/>
          <w:color w:val="000000"/>
        </w:rPr>
        <w:lastRenderedPageBreak/>
        <w:t>(4) Odjel će rješenjem odbaciti zahtjev za izvanredni prijevoz ukoliko podnositelj po primitku poziva u roku od 7 dana ne dopuni nepotpun zahtjev za izdavanje odobrenja.</w:t>
      </w:r>
    </w:p>
    <w:p w14:paraId="0EE8BA15" w14:textId="77777777" w:rsidR="009E78CE" w:rsidRDefault="009E78CE" w:rsidP="009E78CE">
      <w:pPr>
        <w:pStyle w:val="sluzbeniclanak"/>
        <w:shd w:val="clear" w:color="auto" w:fill="FFFFFF"/>
        <w:spacing w:before="0" w:beforeAutospacing="0" w:after="0" w:afterAutospacing="0"/>
        <w:contextualSpacing/>
        <w:jc w:val="center"/>
        <w:rPr>
          <w:rFonts w:ascii="Arial" w:hAnsi="Arial" w:cs="Arial"/>
          <w:color w:val="000000"/>
        </w:rPr>
      </w:pPr>
    </w:p>
    <w:p w14:paraId="45DCA695" w14:textId="35C2D817" w:rsidR="009E78CE" w:rsidRPr="009E78CE" w:rsidRDefault="009E78CE" w:rsidP="009E78CE">
      <w:pPr>
        <w:pStyle w:val="sluzbeniclanak"/>
        <w:shd w:val="clear" w:color="auto" w:fill="FFFFFF"/>
        <w:spacing w:before="0" w:beforeAutospacing="0" w:after="0" w:afterAutospacing="0"/>
        <w:contextualSpacing/>
        <w:jc w:val="center"/>
        <w:rPr>
          <w:rFonts w:ascii="Arial" w:hAnsi="Arial" w:cs="Arial"/>
          <w:color w:val="000000"/>
        </w:rPr>
      </w:pPr>
      <w:r w:rsidRPr="009E78CE">
        <w:rPr>
          <w:rFonts w:ascii="Arial" w:hAnsi="Arial" w:cs="Arial"/>
          <w:color w:val="000000"/>
        </w:rPr>
        <w:t>Članak 26.</w:t>
      </w:r>
    </w:p>
    <w:p w14:paraId="3CEF8842" w14:textId="77777777" w:rsidR="009E78CE" w:rsidRPr="009E78CE" w:rsidRDefault="009E78CE" w:rsidP="009E78CE">
      <w:pPr>
        <w:pStyle w:val="body"/>
        <w:shd w:val="clear" w:color="auto" w:fill="FFFFFF"/>
        <w:spacing w:before="0" w:beforeAutospacing="0" w:after="0" w:afterAutospacing="0"/>
        <w:contextualSpacing/>
        <w:jc w:val="both"/>
        <w:rPr>
          <w:rFonts w:ascii="Arial" w:hAnsi="Arial" w:cs="Arial"/>
          <w:color w:val="000000"/>
        </w:rPr>
      </w:pPr>
      <w:r w:rsidRPr="009E78CE">
        <w:rPr>
          <w:rFonts w:ascii="Arial" w:hAnsi="Arial" w:cs="Arial"/>
          <w:color w:val="000000"/>
        </w:rPr>
        <w:t>(1) U slučaju da je za istu dionicu nerazvrstane ceste istovremeno izdano više rješenja kojima je dozvoljen izvanredni prijevoz svaka osoba za koju je rješenje izdano odgovara za dio štete koji odgovara omjeru prevezenog tereta koji se prevozi uvećan za masu praznog vozila.</w:t>
      </w:r>
    </w:p>
    <w:p w14:paraId="4C4B158E" w14:textId="77777777" w:rsidR="009E78CE" w:rsidRPr="009E78CE" w:rsidRDefault="009E78CE" w:rsidP="009E78CE">
      <w:pPr>
        <w:pStyle w:val="body"/>
        <w:shd w:val="clear" w:color="auto" w:fill="FFFFFF"/>
        <w:spacing w:before="0" w:beforeAutospacing="0" w:after="0" w:afterAutospacing="0"/>
        <w:contextualSpacing/>
        <w:jc w:val="both"/>
        <w:rPr>
          <w:rFonts w:ascii="Arial" w:hAnsi="Arial" w:cs="Arial"/>
          <w:color w:val="000000"/>
        </w:rPr>
      </w:pPr>
    </w:p>
    <w:p w14:paraId="09FFC8B4" w14:textId="10822C49"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Ukoliko za vrijeme trajanja izvanrednog prijevoza nastanu oštećenja koja predstavljaju opasnost za sigurnost i imovinu sudionika u prometu ili koja otežavaju redovni promet tom dionicom, osoba kojoj je rješenjem odobren izvanredni prijevoz dužna je po nalogu Odjela izvršiti popravak udarnih rupa, oštećenja i drugih opasnih mjesta na nerazvrstanoj cesti u roku koji odredi Odjel i to upotrebom materijala koji kvalitetom odgovara prometno-tehničkim karakteristikama nerazvrstane ceste. Na ovu odredbu primjenjuju se pravila o odgovornosti, odnosno podjeli odgovornosti iz stavka 1. ovog članka.</w:t>
      </w:r>
    </w:p>
    <w:p w14:paraId="34C344AF"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27.</w:t>
      </w:r>
    </w:p>
    <w:p w14:paraId="422EB641" w14:textId="77777777" w:rsidR="009E78CE" w:rsidRPr="009E78CE" w:rsidRDefault="009E78CE" w:rsidP="009E78CE">
      <w:pPr>
        <w:pStyle w:val="sluzbeniclanak"/>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 xml:space="preserve">(1) Za izvanredni prijevoz na nerazvrstanoj cesti plaća se naknada u iznosu od </w:t>
      </w:r>
      <w:r w:rsidRPr="009E78CE">
        <w:rPr>
          <w:rFonts w:ascii="Arial" w:hAnsi="Arial" w:cs="Arial"/>
        </w:rPr>
        <w:t xml:space="preserve">70,00 </w:t>
      </w:r>
      <w:r w:rsidRPr="009E78CE">
        <w:rPr>
          <w:rFonts w:ascii="Arial" w:hAnsi="Arial" w:cs="Arial"/>
          <w:color w:val="000000"/>
        </w:rPr>
        <w:t>EUR-a po prijevozu.</w:t>
      </w:r>
    </w:p>
    <w:p w14:paraId="1512BCCC"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Naknada iz stavka 1. ovog članka ne plaća se za izvanredni prijevoz koji je povezan sa izvođenjem građevinskih radova na izgradnji komunalne infrastrukture i druge javne infrastrukture kod kojih je investitor Općina ili trgovačka društva u vlasništvu Općine</w:t>
      </w:r>
    </w:p>
    <w:p w14:paraId="0DFC323E" w14:textId="55079FB9"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(3) Izuzetno od odredbe stavka 1. članka, za jednokratne dopreme ili otpreme materijala koje se mogu izvršiti teretnim vozilom čija ukupna masa ne prelazi 18 tona naknada iznosi 50,00 EUR-a po prijevozu.</w:t>
      </w:r>
    </w:p>
    <w:p w14:paraId="1F201ABD" w14:textId="77777777" w:rsid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(4) Naknada iz stavka 1. plaća se i u slučaju izvanrednog prijevoza izvršenog bez rješenja ili suprotno rješenju iz članka 24. ove Odluke, temeljem rješenja koje donosi Odjel po službenoj dužnosti.</w:t>
      </w:r>
    </w:p>
    <w:p w14:paraId="46F4E517"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p>
    <w:p w14:paraId="2DAE9090" w14:textId="77777777" w:rsidR="009E78CE" w:rsidRPr="009E78CE" w:rsidRDefault="009E78CE" w:rsidP="009E78CE">
      <w:pPr>
        <w:pStyle w:val="body"/>
        <w:shd w:val="clear" w:color="auto" w:fill="FFFFFF"/>
        <w:spacing w:before="0" w:beforeAutospacing="0" w:after="0" w:afterAutospacing="0"/>
        <w:rPr>
          <w:rFonts w:ascii="Arial" w:hAnsi="Arial" w:cs="Arial"/>
          <w:b/>
          <w:bCs/>
          <w:color w:val="000000"/>
        </w:rPr>
      </w:pPr>
      <w:r w:rsidRPr="009E78CE">
        <w:rPr>
          <w:rFonts w:ascii="Arial" w:hAnsi="Arial" w:cs="Arial"/>
          <w:b/>
          <w:bCs/>
          <w:color w:val="000000"/>
        </w:rPr>
        <w:t>Prekomjerna uporaba nerazvrstane ceste</w:t>
      </w:r>
    </w:p>
    <w:p w14:paraId="1CECBE3B"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28.</w:t>
      </w:r>
    </w:p>
    <w:p w14:paraId="414A8FB6" w14:textId="77777777" w:rsidR="009E78CE" w:rsidRPr="009E78CE" w:rsidRDefault="009E78CE">
      <w:pPr>
        <w:pStyle w:val="sluzbeniclanak"/>
        <w:numPr>
          <w:ilvl w:val="0"/>
          <w:numId w:val="19"/>
        </w:numPr>
        <w:shd w:val="clear" w:color="auto" w:fill="FFFFFF"/>
        <w:tabs>
          <w:tab w:val="left" w:pos="284"/>
        </w:tabs>
        <w:spacing w:before="0" w:beforeAutospacing="0" w:after="0" w:afterAutospacing="0"/>
        <w:ind w:left="0" w:firstLine="0"/>
        <w:jc w:val="both"/>
        <w:rPr>
          <w:rFonts w:ascii="Arial" w:hAnsi="Arial" w:cs="Arial"/>
          <w:color w:val="000000"/>
        </w:rPr>
      </w:pPr>
      <w:r w:rsidRPr="009E78CE">
        <w:rPr>
          <w:rFonts w:ascii="Arial" w:hAnsi="Arial" w:cs="Arial"/>
        </w:rPr>
        <w:t xml:space="preserve"> Pravna ili fizička osoba u obavljanju gospodarskih djelatnosti (eksploatacije mineralnih sirovina, korištenje šuma, šumskog zemljišta, šumskih proizvoda, industrijske proizvodnje, izvođenja građevinskih radova i slično) kod kojih dolazi do prekomjerne uporabe nerazvrstane ceste teškim ili srednje teškim vozilima, dužna je platiti naknadu za prekomjernu uporabu nerazvrstane ceste.</w:t>
      </w:r>
    </w:p>
    <w:p w14:paraId="64780E62" w14:textId="77777777" w:rsidR="009E78CE" w:rsidRPr="009E78CE" w:rsidRDefault="009E78CE" w:rsidP="009E78CE">
      <w:pPr>
        <w:pStyle w:val="sluzbeniclanak"/>
        <w:shd w:val="clear" w:color="auto" w:fill="FFFFFF"/>
        <w:spacing w:before="0" w:beforeAutospacing="0" w:after="0" w:afterAutospacing="0"/>
        <w:ind w:left="284"/>
        <w:jc w:val="both"/>
        <w:rPr>
          <w:rFonts w:ascii="Arial" w:hAnsi="Arial" w:cs="Arial"/>
          <w:color w:val="000000"/>
        </w:rPr>
      </w:pPr>
    </w:p>
    <w:p w14:paraId="6CCCBA90" w14:textId="77777777" w:rsidR="009E78CE" w:rsidRPr="009E78CE" w:rsidRDefault="009E78CE">
      <w:pPr>
        <w:pStyle w:val="sluzbeniclanak"/>
        <w:numPr>
          <w:ilvl w:val="0"/>
          <w:numId w:val="19"/>
        </w:numPr>
        <w:shd w:val="clear" w:color="auto" w:fill="FFFFFF"/>
        <w:tabs>
          <w:tab w:val="left" w:pos="284"/>
        </w:tabs>
        <w:spacing w:before="0" w:beforeAutospacing="0" w:after="0" w:afterAutospacing="0"/>
        <w:ind w:left="0" w:firstLine="0"/>
        <w:jc w:val="both"/>
        <w:rPr>
          <w:rFonts w:ascii="Arial" w:hAnsi="Arial" w:cs="Arial"/>
          <w:color w:val="000000"/>
        </w:rPr>
      </w:pPr>
      <w:r w:rsidRPr="009E78CE">
        <w:rPr>
          <w:rFonts w:ascii="Arial" w:hAnsi="Arial" w:cs="Arial"/>
        </w:rPr>
        <w:t xml:space="preserve"> Pod srednje teškim i teškim teretnim vozilima iz stavka 1. ovog članka smatraju se vozila ukupne mase veće od 7,5 tona.</w:t>
      </w:r>
    </w:p>
    <w:p w14:paraId="051E14E9" w14:textId="77777777" w:rsidR="009E78CE" w:rsidRPr="009E78CE" w:rsidRDefault="009E78CE" w:rsidP="009E78CE">
      <w:pPr>
        <w:pStyle w:val="Odlomakpopisa"/>
        <w:rPr>
          <w:rFonts w:ascii="Arial" w:hAnsi="Arial" w:cs="Arial"/>
          <w:color w:val="000000"/>
          <w:sz w:val="24"/>
          <w:szCs w:val="24"/>
        </w:rPr>
      </w:pPr>
    </w:p>
    <w:p w14:paraId="6E14E604"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29.</w:t>
      </w:r>
    </w:p>
    <w:p w14:paraId="32C90A36" w14:textId="77777777" w:rsidR="009E78CE" w:rsidRPr="009E78CE" w:rsidRDefault="009E78CE" w:rsidP="009E78CE">
      <w:pPr>
        <w:pStyle w:val="sluzbeniclanak"/>
        <w:shd w:val="clear" w:color="auto" w:fill="FFFFFF"/>
        <w:spacing w:before="0" w:beforeAutospacing="0" w:after="0" w:afterAutospacing="0"/>
        <w:jc w:val="both"/>
        <w:rPr>
          <w:rFonts w:ascii="Arial" w:hAnsi="Arial" w:cs="Arial"/>
        </w:rPr>
      </w:pPr>
      <w:r w:rsidRPr="009E78CE">
        <w:rPr>
          <w:rFonts w:ascii="Arial" w:hAnsi="Arial" w:cs="Arial"/>
        </w:rPr>
        <w:t xml:space="preserve">(1) Za prekomjernu uporabu nerazvrstane ceste Odjelu je potrebno podnijeti pisani zahtjev koji obavezno sadrži: </w:t>
      </w:r>
    </w:p>
    <w:p w14:paraId="65997CAD" w14:textId="77777777" w:rsidR="009E78CE" w:rsidRPr="009E78CE" w:rsidRDefault="009E78CE">
      <w:pPr>
        <w:pStyle w:val="Odlomakpopisa"/>
        <w:widowControl/>
        <w:numPr>
          <w:ilvl w:val="0"/>
          <w:numId w:val="25"/>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naziv/ime, adresu i OIB podnositelja zahtjeva,</w:t>
      </w:r>
    </w:p>
    <w:p w14:paraId="4C50E87E" w14:textId="77777777" w:rsidR="009E78CE" w:rsidRPr="009E78CE" w:rsidRDefault="009E78CE">
      <w:pPr>
        <w:pStyle w:val="Odlomakpopisa"/>
        <w:widowControl/>
        <w:numPr>
          <w:ilvl w:val="0"/>
          <w:numId w:val="25"/>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naziv/ime, adresu i OIB prijevoznika koji će obavljati prijevoz, ukoliko isti nije ujedno i podnositelj zahtjeva,</w:t>
      </w:r>
    </w:p>
    <w:p w14:paraId="56F3F5F9" w14:textId="77777777" w:rsidR="009E78CE" w:rsidRPr="009E78CE" w:rsidRDefault="009E78CE">
      <w:pPr>
        <w:pStyle w:val="body"/>
        <w:numPr>
          <w:ilvl w:val="0"/>
          <w:numId w:val="25"/>
        </w:numPr>
        <w:shd w:val="clear" w:color="auto" w:fill="FFFFFF"/>
        <w:spacing w:before="0" w:beforeAutospacing="0" w:after="0" w:afterAutospacing="0"/>
        <w:rPr>
          <w:rFonts w:ascii="Arial" w:hAnsi="Arial" w:cs="Arial"/>
          <w:color w:val="000000"/>
        </w:rPr>
      </w:pPr>
      <w:r w:rsidRPr="009E78CE">
        <w:rPr>
          <w:rFonts w:ascii="Arial" w:hAnsi="Arial" w:cs="Arial"/>
          <w:color w:val="000000"/>
        </w:rPr>
        <w:t>naziv nerazvrstane ceste (ulice) ili cesta po kojima će se obavljati prijevoz sa naznakom dionice,</w:t>
      </w:r>
    </w:p>
    <w:p w14:paraId="6830473E" w14:textId="77777777" w:rsidR="009E78CE" w:rsidRPr="009E78CE" w:rsidRDefault="009E78CE">
      <w:pPr>
        <w:pStyle w:val="body"/>
        <w:numPr>
          <w:ilvl w:val="0"/>
          <w:numId w:val="25"/>
        </w:numPr>
        <w:shd w:val="clear" w:color="auto" w:fill="FFFFFF"/>
        <w:spacing w:before="0" w:beforeAutospacing="0" w:after="0" w:afterAutospacing="0"/>
        <w:rPr>
          <w:rFonts w:ascii="Arial" w:hAnsi="Arial" w:cs="Arial"/>
          <w:color w:val="000000"/>
        </w:rPr>
      </w:pPr>
      <w:r w:rsidRPr="009E78CE">
        <w:rPr>
          <w:rFonts w:ascii="Arial" w:hAnsi="Arial" w:cs="Arial"/>
          <w:color w:val="000000"/>
        </w:rPr>
        <w:lastRenderedPageBreak/>
        <w:t>najveće dopušteno opterećenje ceste</w:t>
      </w:r>
    </w:p>
    <w:p w14:paraId="1F2A040C" w14:textId="77777777" w:rsidR="009E78CE" w:rsidRPr="009E78CE" w:rsidRDefault="009E78CE">
      <w:pPr>
        <w:pStyle w:val="body"/>
        <w:numPr>
          <w:ilvl w:val="0"/>
          <w:numId w:val="25"/>
        </w:numPr>
        <w:shd w:val="clear" w:color="auto" w:fill="FFFFFF"/>
        <w:spacing w:before="0" w:beforeAutospacing="0" w:after="0" w:afterAutospacing="0"/>
        <w:rPr>
          <w:rFonts w:ascii="Arial" w:hAnsi="Arial" w:cs="Arial"/>
          <w:color w:val="000000"/>
        </w:rPr>
      </w:pPr>
      <w:r w:rsidRPr="009E78CE">
        <w:rPr>
          <w:rFonts w:ascii="Arial" w:hAnsi="Arial" w:cs="Arial"/>
          <w:color w:val="000000"/>
        </w:rPr>
        <w:t>najveća ukupna masa vozila sa uključenom masom tereta koji se prevozi</w:t>
      </w:r>
    </w:p>
    <w:p w14:paraId="29E9F0C4" w14:textId="77777777" w:rsidR="009E78CE" w:rsidRPr="009E78CE" w:rsidRDefault="009E78CE">
      <w:pPr>
        <w:pStyle w:val="body"/>
        <w:numPr>
          <w:ilvl w:val="0"/>
          <w:numId w:val="25"/>
        </w:numPr>
        <w:shd w:val="clear" w:color="auto" w:fill="FFFFFF"/>
        <w:spacing w:before="0" w:beforeAutospacing="0" w:after="0" w:afterAutospacing="0"/>
        <w:rPr>
          <w:rFonts w:ascii="Arial" w:hAnsi="Arial" w:cs="Arial"/>
          <w:color w:val="000000"/>
        </w:rPr>
      </w:pPr>
      <w:r w:rsidRPr="009E78CE">
        <w:rPr>
          <w:rFonts w:ascii="Arial" w:hAnsi="Arial" w:cs="Arial"/>
          <w:color w:val="000000"/>
        </w:rPr>
        <w:t>broj prijevoza</w:t>
      </w:r>
    </w:p>
    <w:p w14:paraId="0EC64FB8" w14:textId="77777777" w:rsidR="009E78CE" w:rsidRPr="009E78CE" w:rsidRDefault="009E78CE">
      <w:pPr>
        <w:pStyle w:val="body"/>
        <w:numPr>
          <w:ilvl w:val="0"/>
          <w:numId w:val="25"/>
        </w:numPr>
        <w:shd w:val="clear" w:color="auto" w:fill="FFFFFF"/>
        <w:spacing w:before="0" w:beforeAutospacing="0" w:after="0" w:afterAutospacing="0"/>
        <w:rPr>
          <w:rFonts w:ascii="Arial" w:hAnsi="Arial" w:cs="Arial"/>
          <w:color w:val="000000"/>
        </w:rPr>
      </w:pPr>
      <w:r w:rsidRPr="009E78CE">
        <w:rPr>
          <w:rFonts w:ascii="Arial" w:hAnsi="Arial" w:cs="Arial"/>
          <w:color w:val="000000"/>
        </w:rPr>
        <w:t>detaljan opis tereta sa obrazloženjem opravdanosti prekomjerne uporabe nerazvrstane ceste,</w:t>
      </w:r>
    </w:p>
    <w:p w14:paraId="68ED0861" w14:textId="77777777" w:rsidR="009E78CE" w:rsidRPr="009E78CE" w:rsidRDefault="009E78CE">
      <w:pPr>
        <w:pStyle w:val="body"/>
        <w:numPr>
          <w:ilvl w:val="0"/>
          <w:numId w:val="25"/>
        </w:numPr>
        <w:shd w:val="clear" w:color="auto" w:fill="FFFFFF"/>
        <w:spacing w:before="0" w:beforeAutospacing="0" w:after="0" w:afterAutospacing="0"/>
        <w:rPr>
          <w:rFonts w:ascii="Arial" w:hAnsi="Arial" w:cs="Arial"/>
          <w:color w:val="000000"/>
        </w:rPr>
      </w:pPr>
      <w:r w:rsidRPr="009E78CE">
        <w:rPr>
          <w:rFonts w:ascii="Arial" w:hAnsi="Arial" w:cs="Arial"/>
          <w:color w:val="000000"/>
        </w:rPr>
        <w:t>reg. oznaka vozila s kojim će se obavljati prijevoz,</w:t>
      </w:r>
    </w:p>
    <w:p w14:paraId="68675677" w14:textId="77777777" w:rsidR="009E78CE" w:rsidRPr="009E78CE" w:rsidRDefault="009E78CE">
      <w:pPr>
        <w:pStyle w:val="body"/>
        <w:numPr>
          <w:ilvl w:val="0"/>
          <w:numId w:val="25"/>
        </w:numPr>
        <w:shd w:val="clear" w:color="auto" w:fill="FFFFFF"/>
        <w:spacing w:before="0" w:beforeAutospacing="0" w:after="0" w:afterAutospacing="0"/>
        <w:rPr>
          <w:rFonts w:ascii="Arial" w:hAnsi="Arial" w:cs="Arial"/>
          <w:color w:val="000000"/>
        </w:rPr>
      </w:pPr>
      <w:r w:rsidRPr="009E78CE">
        <w:rPr>
          <w:rFonts w:ascii="Arial" w:hAnsi="Arial" w:cs="Arial"/>
          <w:color w:val="000000"/>
        </w:rPr>
        <w:t>razdoblje korištenja prekomjerne uporabe nerazvrstane ceste</w:t>
      </w:r>
    </w:p>
    <w:p w14:paraId="5F6CFC47"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Uz zahtjev je potrebno priložiti presliku pravomoćne građevinske dozvole (ili drugi akt za zahvat u prostoru) i prometno rješenje ukoliko je izrada istog uvjetovana preusmjeravanjem prometa ili uspostavom privremene regulacije prometa.</w:t>
      </w:r>
    </w:p>
    <w:p w14:paraId="731722F4"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(3) Stavak 1. ovog članka ne odnosi se na prekomjernu uporabu nerazvrstane ceste koja je povezana sa izvođenjem građevinskih radova na izgradnji i održavanju komunalne infrastrukture i druge javne infrastrukture kod kojih je investitor Općina ili trgovačka društva u vlasništvu Općine.</w:t>
      </w:r>
    </w:p>
    <w:p w14:paraId="179BAAE5" w14:textId="77777777" w:rsidR="009E78CE" w:rsidRDefault="009E78CE" w:rsidP="009E78CE">
      <w:pPr>
        <w:pStyle w:val="body"/>
        <w:shd w:val="clear" w:color="auto" w:fill="FFFFFF"/>
        <w:spacing w:before="0" w:beforeAutospacing="0" w:after="0" w:afterAutospacing="0"/>
        <w:contextualSpacing/>
        <w:jc w:val="center"/>
        <w:rPr>
          <w:rFonts w:ascii="Arial" w:hAnsi="Arial" w:cs="Arial"/>
          <w:color w:val="000000"/>
        </w:rPr>
      </w:pPr>
    </w:p>
    <w:p w14:paraId="59A4F1CF" w14:textId="1137754C" w:rsidR="009E78CE" w:rsidRPr="009E78CE" w:rsidRDefault="009E78CE" w:rsidP="009E78CE">
      <w:pPr>
        <w:pStyle w:val="body"/>
        <w:shd w:val="clear" w:color="auto" w:fill="FFFFFF"/>
        <w:spacing w:before="0" w:beforeAutospacing="0" w:after="0" w:afterAutospacing="0"/>
        <w:contextualSpacing/>
        <w:jc w:val="center"/>
        <w:rPr>
          <w:rFonts w:ascii="Arial" w:hAnsi="Arial" w:cs="Arial"/>
          <w:color w:val="000000"/>
        </w:rPr>
      </w:pPr>
      <w:r w:rsidRPr="009E78CE">
        <w:rPr>
          <w:rFonts w:ascii="Arial" w:hAnsi="Arial" w:cs="Arial"/>
          <w:color w:val="000000"/>
        </w:rPr>
        <w:t>Članak 30.</w:t>
      </w:r>
    </w:p>
    <w:p w14:paraId="27DD861D" w14:textId="77777777" w:rsidR="009E78CE" w:rsidRPr="009E78CE" w:rsidRDefault="009E78CE" w:rsidP="009E78CE">
      <w:pPr>
        <w:pStyle w:val="body"/>
        <w:shd w:val="clear" w:color="auto" w:fill="FFFFFF"/>
        <w:spacing w:before="0" w:beforeAutospacing="0" w:after="0" w:afterAutospacing="0"/>
        <w:contextualSpacing/>
        <w:jc w:val="both"/>
        <w:rPr>
          <w:rFonts w:ascii="Arial" w:hAnsi="Arial" w:cs="Arial"/>
          <w:color w:val="000000"/>
        </w:rPr>
      </w:pPr>
      <w:r w:rsidRPr="009E78CE">
        <w:rPr>
          <w:rFonts w:ascii="Arial" w:hAnsi="Arial" w:cs="Arial"/>
          <w:color w:val="000000"/>
        </w:rPr>
        <w:t>(1) Prekomjerna uporaba nerazvrstane ceste s postavljenim prometnim znakom ograničenja ukupne mase vozila s teretom za promet vozila može se odobriti za dvoosovinska vozila i radne strojeve koji su registrirani za cestovni promet najviše ukupne mase do 20 tona te mikser za beton i pumpe za beton koji mogu biti troosovinska vozila najviše ukupne mase do 26 tona.</w:t>
      </w:r>
    </w:p>
    <w:p w14:paraId="786EE04C"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w:t>
      </w:r>
      <w:r w:rsidRPr="009E78CE">
        <w:rPr>
          <w:rFonts w:ascii="Arial" w:hAnsi="Arial" w:cs="Arial"/>
        </w:rPr>
        <w:t>2</w:t>
      </w:r>
      <w:r w:rsidRPr="009E78CE">
        <w:rPr>
          <w:rFonts w:ascii="Arial" w:hAnsi="Arial" w:cs="Arial"/>
          <w:color w:val="000000"/>
        </w:rPr>
        <w:t>) Radni strojevi gusjeničari mogu se dovoziti na gradilište primjenom uvjeta iz stavaka 1.  ovog članka, ali isključivo pod uvjetom da se isti mogu izravno s teretnog vozila kojim se prevoze iskrcati na gradilište, odnosno na nekretninu na kojoj se planiraju izvoditi radovi, bez prava prometovanja nerazvrstanim cestama na vlastiti pogon. Iznimno, radni strojevi gusjeničari mogu se dovoziti na gradilište na način da se odobri prometovanje nerazvrstanim cestama na vlastiti pogon uz obvezu prethodne uspostave privremene prometne regulacije i uz primjenu mjera zaštite ceste na način da gusjeničari primjene zaštitne obloge na gusjenicama radnog stroja kumulativno uz djelotvorne zaštitne obloge ceste (auto-gume u dostatnom broju ili druge obloge) te uz isključivu prethodnu najavu i prisutnost komunalnog redara za vrijeme takvog prometovanja radnog stroja gusjeničara.</w:t>
      </w:r>
    </w:p>
    <w:p w14:paraId="43BB06B4" w14:textId="77777777" w:rsidR="009E78CE" w:rsidRDefault="009E78CE" w:rsidP="009E78CE">
      <w:pPr>
        <w:pStyle w:val="sluzbeniclanak"/>
        <w:shd w:val="clear" w:color="auto" w:fill="FFFFFF"/>
        <w:spacing w:before="0" w:beforeAutospacing="0" w:after="0" w:afterAutospacing="0"/>
        <w:jc w:val="center"/>
        <w:rPr>
          <w:rFonts w:ascii="Arial" w:hAnsi="Arial" w:cs="Arial"/>
          <w:color w:val="000000"/>
        </w:rPr>
      </w:pPr>
    </w:p>
    <w:p w14:paraId="509FB4AD" w14:textId="49F7D534"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31.</w:t>
      </w:r>
    </w:p>
    <w:p w14:paraId="19E32E70"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(1)</w:t>
      </w:r>
      <w:r w:rsidRPr="009E78CE">
        <w:rPr>
          <w:rFonts w:ascii="Arial" w:hAnsi="Arial" w:cs="Arial"/>
        </w:rPr>
        <w:t xml:space="preserve"> Rješenje o prekomjernoj uporabi nerazvrstane ceste </w:t>
      </w:r>
      <w:r w:rsidRPr="009E78CE">
        <w:rPr>
          <w:rFonts w:ascii="Arial" w:hAnsi="Arial" w:cs="Arial"/>
          <w:color w:val="000000"/>
        </w:rPr>
        <w:t xml:space="preserve">kojim se odobrava prekomjerna uporaba nerazvrstane ceste, određuje visina naknade, propisuje obveza naknade nastale štete te uvjeti sanacije štete nastale na nerazvrstanoj cesti i druge mjere zaštite nerazvrstane ceste </w:t>
      </w:r>
      <w:r w:rsidRPr="009E78CE">
        <w:rPr>
          <w:rFonts w:ascii="Arial" w:hAnsi="Arial" w:cs="Arial"/>
        </w:rPr>
        <w:t xml:space="preserve">donosi Odjel </w:t>
      </w:r>
      <w:r w:rsidRPr="009E78CE">
        <w:rPr>
          <w:rFonts w:ascii="Arial" w:hAnsi="Arial" w:cs="Arial"/>
          <w:color w:val="000000"/>
        </w:rPr>
        <w:t xml:space="preserve">na temelju podnesenog zahtjeva iz članka 29. u slučaju da su ispunjeni uvjeti propisani ovom Odlukom, Odjel izdaje rješenje </w:t>
      </w:r>
    </w:p>
    <w:p w14:paraId="3B792D25"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rPr>
        <w:t xml:space="preserve"> </w:t>
      </w:r>
      <w:r w:rsidRPr="009E78CE">
        <w:rPr>
          <w:rFonts w:ascii="Arial" w:hAnsi="Arial" w:cs="Arial"/>
          <w:color w:val="000000"/>
        </w:rPr>
        <w:t>(2) Rješenjem se određuje osiguranje mjera za zaštitu nerazvrstane ceste i sanaciju šteta na njima koje obuhvaća:</w:t>
      </w:r>
    </w:p>
    <w:p w14:paraId="32C5AF98" w14:textId="77777777" w:rsidR="009E78CE" w:rsidRPr="009E78CE" w:rsidRDefault="009E78CE">
      <w:pPr>
        <w:pStyle w:val="body"/>
        <w:numPr>
          <w:ilvl w:val="0"/>
          <w:numId w:val="13"/>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utvrđivanje stanja nerazvrstane ceste prije i nakon završetka odobrenih aktivnosti iz stavka 1. ovog članka (zapisnički, uz foto ili video dokumentiranje stanja),</w:t>
      </w:r>
    </w:p>
    <w:p w14:paraId="64EE3B2D" w14:textId="77777777" w:rsidR="009E78CE" w:rsidRPr="009E78CE" w:rsidRDefault="009E78CE">
      <w:pPr>
        <w:pStyle w:val="body"/>
        <w:numPr>
          <w:ilvl w:val="0"/>
          <w:numId w:val="13"/>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propisivanje obveze sanacije svih nastalih oštećenja na nerazvrstanoj cesti po prestanku prekomjerne uporabe, te određivanje roka sanacije kao i mjera u slučaju neizvršenja obveze sanacije.</w:t>
      </w:r>
    </w:p>
    <w:p w14:paraId="226108D6" w14:textId="77777777" w:rsidR="009E78CE" w:rsidRPr="009E78CE" w:rsidRDefault="009E78CE">
      <w:pPr>
        <w:pStyle w:val="body"/>
        <w:numPr>
          <w:ilvl w:val="0"/>
          <w:numId w:val="13"/>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propisivanje obveze sanacije štete na nerazvrstanoj cesti isključivo prema troškovniku i na način prethodno odobren po Odjelu te uz nadzor  Odjela,</w:t>
      </w:r>
    </w:p>
    <w:p w14:paraId="7F9CCB43" w14:textId="77777777" w:rsidR="009E78CE" w:rsidRPr="009E78CE" w:rsidRDefault="009E78CE">
      <w:pPr>
        <w:pStyle w:val="body"/>
        <w:numPr>
          <w:ilvl w:val="0"/>
          <w:numId w:val="13"/>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lastRenderedPageBreak/>
        <w:t xml:space="preserve">osiguranje troškova sanacije oštećenja na nerazvrstanoj cesti prilaganjem odgovarajućih sredstava osiguranja </w:t>
      </w:r>
    </w:p>
    <w:p w14:paraId="3D2EBB28" w14:textId="77777777" w:rsidR="009E78CE" w:rsidRPr="009E78CE" w:rsidRDefault="009E78CE">
      <w:pPr>
        <w:pStyle w:val="body"/>
        <w:numPr>
          <w:ilvl w:val="0"/>
          <w:numId w:val="13"/>
        </w:numPr>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druge mjere koje je potrebno odrediti u specifičnim slučajevima</w:t>
      </w:r>
    </w:p>
    <w:p w14:paraId="44CEC413"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(3) Troškovi sanacije nerazvrstane ceste, za potrebe određivanja sredstava osiguranja iz članka 21. stavka 3.  ove Odluke, procjenjuju se prema troškovniku izrađenom po pravnoj ili fizičkoj osobi kojoj su povjereni poslovi održavanja nerazvrstanih cesta iz članka 8. ove Odluke.</w:t>
      </w:r>
    </w:p>
    <w:p w14:paraId="4B44DEE0"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(4) Za obveze iz rješenja solidarno odgovaraju svi sudionici radi koje je odobrena prekomjerna uporaba nerazvrstane ceste, navedeni u zahtjevu iz članka 29. ove Odluke.</w:t>
      </w:r>
    </w:p>
    <w:p w14:paraId="2C270647"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(5) Prekomjerna uporaba nerazvrstane ceste može započeti temeljem rješenja iz stavka 1.ovog članka te nakon što su u cijelosti podmireni svi troškovi izdavanja rješenja te obračunate naknade, osim u slučajevima ako je rješenjem određen drugi rok za plaćanje troškova i naknade.</w:t>
      </w:r>
    </w:p>
    <w:p w14:paraId="70288F88"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(6) U slučaju iz članka 29. stavka 3. Odjel izdaje posebno rješenje kojim se odobrava prekomjerna uporaba nerazvrstane ceste ili se odobrenje daje u sklopu Ugovora o izvođenju radova.</w:t>
      </w:r>
    </w:p>
    <w:p w14:paraId="1DFF7C47" w14:textId="77777777" w:rsidR="009E78CE" w:rsidRDefault="009E78CE" w:rsidP="009E78CE">
      <w:pPr>
        <w:pStyle w:val="sluzbeniclanak"/>
        <w:shd w:val="clear" w:color="auto" w:fill="FFFFFF"/>
        <w:tabs>
          <w:tab w:val="center" w:pos="4536"/>
        </w:tabs>
        <w:spacing w:before="0" w:beforeAutospacing="0" w:after="0" w:afterAutospacing="0"/>
        <w:contextualSpacing/>
        <w:jc w:val="both"/>
        <w:rPr>
          <w:rFonts w:ascii="Arial" w:hAnsi="Arial" w:cs="Arial"/>
          <w:color w:val="000000"/>
        </w:rPr>
      </w:pPr>
      <w:r w:rsidRPr="009E78CE">
        <w:rPr>
          <w:rFonts w:ascii="Arial" w:hAnsi="Arial" w:cs="Arial"/>
          <w:color w:val="000000"/>
        </w:rPr>
        <w:tab/>
      </w:r>
    </w:p>
    <w:p w14:paraId="5F174805" w14:textId="78FD06EC" w:rsidR="009E78CE" w:rsidRPr="009E78CE" w:rsidRDefault="009E78CE" w:rsidP="009E78CE">
      <w:pPr>
        <w:pStyle w:val="sluzbeniclanak"/>
        <w:shd w:val="clear" w:color="auto" w:fill="FFFFFF"/>
        <w:tabs>
          <w:tab w:val="center" w:pos="4536"/>
        </w:tabs>
        <w:spacing w:before="0" w:beforeAutospacing="0" w:after="0" w:afterAutospacing="0"/>
        <w:contextualSpacing/>
        <w:jc w:val="center"/>
        <w:rPr>
          <w:rFonts w:ascii="Arial" w:hAnsi="Arial" w:cs="Arial"/>
          <w:color w:val="000000"/>
        </w:rPr>
      </w:pPr>
      <w:r w:rsidRPr="009E78CE">
        <w:rPr>
          <w:rFonts w:ascii="Arial" w:hAnsi="Arial" w:cs="Arial"/>
          <w:color w:val="000000"/>
        </w:rPr>
        <w:t>Članak 32.</w:t>
      </w:r>
    </w:p>
    <w:p w14:paraId="1B32CC26" w14:textId="77777777" w:rsidR="009E78CE" w:rsidRPr="009E78CE" w:rsidRDefault="009E78CE" w:rsidP="009E78CE">
      <w:pPr>
        <w:pStyle w:val="body"/>
        <w:shd w:val="clear" w:color="auto" w:fill="FFFFFF"/>
        <w:spacing w:before="0" w:beforeAutospacing="0" w:after="0" w:afterAutospacing="0"/>
        <w:contextualSpacing/>
        <w:jc w:val="both"/>
        <w:rPr>
          <w:rFonts w:ascii="Arial" w:hAnsi="Arial" w:cs="Arial"/>
          <w:color w:val="000000"/>
        </w:rPr>
      </w:pPr>
      <w:r w:rsidRPr="009E78CE">
        <w:rPr>
          <w:rFonts w:ascii="Arial" w:hAnsi="Arial" w:cs="Arial"/>
          <w:color w:val="000000"/>
        </w:rPr>
        <w:t>(1) Prije izdavanja rješenja iz članka 31. stavka 1. ove Odluke, na poziv Odjela, podnositelj zahtjev dužan je dostaviti jedno od sredstava osiguranja iz članka 21. stavak 3. ove Odluke za troškove sanacije nerazvrstane ceste koje mogu nastati prekomjernom uporabom, a prema procjeni iz članka 31. stavka 3.ove Odluke.</w:t>
      </w:r>
    </w:p>
    <w:p w14:paraId="06CE899A"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Izuzetno  za jednokratne dopreme ili otpreme materijala, koje se mogu izvršiti teretnim vozilom kod kojeg ukupna masa ne prelazi 18 tona, rješenjem se može odobriti prekomjerna uporaba nerazvrstane ceste bez obveze podnošenja sredstava osiguranja troškova sanacije oštećenja na nerazvrstanoj cesti.</w:t>
      </w:r>
    </w:p>
    <w:p w14:paraId="3C818A79"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(3) Stavci 1 i 2. ovog članka ne odnose se na prekomjernu uporabu nerazvrstane ceste koja je povezana sa izvođenjem građevinskih radova na izgradnji komunalne infrastrukture i druge javne infrastrukture kod kojih je investitor Općina ili trgovačka društva u vlasništvu Općine.</w:t>
      </w:r>
    </w:p>
    <w:p w14:paraId="1E62E8E8" w14:textId="77777777" w:rsidR="009E78CE" w:rsidRDefault="009E78CE" w:rsidP="009E78CE">
      <w:pPr>
        <w:pStyle w:val="sluzbeniclanak"/>
        <w:shd w:val="clear" w:color="auto" w:fill="FFFFFF"/>
        <w:spacing w:before="0" w:beforeAutospacing="0" w:after="0" w:afterAutospacing="0"/>
        <w:jc w:val="center"/>
        <w:rPr>
          <w:rFonts w:ascii="Arial" w:hAnsi="Arial" w:cs="Arial"/>
          <w:color w:val="000000"/>
        </w:rPr>
      </w:pPr>
    </w:p>
    <w:p w14:paraId="50AA2045" w14:textId="6D4F8309"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33.</w:t>
      </w:r>
    </w:p>
    <w:p w14:paraId="29A4C884" w14:textId="77777777" w:rsidR="009E78CE" w:rsidRPr="009E78CE" w:rsidRDefault="009E78CE" w:rsidP="009E78CE">
      <w:pPr>
        <w:pStyle w:val="body"/>
        <w:shd w:val="clear" w:color="auto" w:fill="FFFFFF"/>
        <w:spacing w:before="0" w:beforeAutospacing="0" w:after="0" w:afterAutospacing="0"/>
        <w:jc w:val="both"/>
        <w:rPr>
          <w:rFonts w:ascii="Arial" w:hAnsi="Arial" w:cs="Arial"/>
        </w:rPr>
      </w:pPr>
      <w:r w:rsidRPr="009E78CE">
        <w:rPr>
          <w:rFonts w:ascii="Arial" w:hAnsi="Arial" w:cs="Arial"/>
          <w:color w:val="000000"/>
        </w:rPr>
        <w:t>(1) O</w:t>
      </w:r>
      <w:r w:rsidRPr="009E78CE">
        <w:rPr>
          <w:rFonts w:ascii="Arial" w:hAnsi="Arial" w:cs="Arial"/>
        </w:rPr>
        <w:t>djel će rješenjem odbiti zahtjev za prekomjernu uporabu nerazvrstane ceste u slučaju procjene da će prekomjernom uporabom nerazvrstana cesta biti oštećena u tolikoj mjeri da bi postala neprimjerena za promet ili bi zbog prometovanja teških vozila po njoj bila ugrožena sigurnost drugih sudionika u prometu ili je izvjesno da bi bila oštećena komunalna i druga infrastruktura u njenom trupu ili uz nju ili bi bio onemogućen pristup vozilima hitnih i interventnih službi i slično, te u slučaju da nisu ispunjeni uvjeti iz članka 21. Stavak 6. Ove Odluke.</w:t>
      </w:r>
    </w:p>
    <w:p w14:paraId="31AD3470"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p>
    <w:p w14:paraId="5CC18746"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Nepotpune zahtjeve za prekomjernu uporabu nerazvrstane ceste Odjel će rješenjem odbaciti ukoliko podnositelj zahtjev ne dopuni u roku od 7 dana od dostave poziva na dopunu.</w:t>
      </w:r>
    </w:p>
    <w:p w14:paraId="076F796D"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p>
    <w:p w14:paraId="5A91FAC6"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34.</w:t>
      </w:r>
    </w:p>
    <w:p w14:paraId="2D4E7644" w14:textId="77777777" w:rsidR="009E78CE" w:rsidRPr="009E78CE" w:rsidRDefault="009E78CE">
      <w:pPr>
        <w:pStyle w:val="body"/>
        <w:numPr>
          <w:ilvl w:val="0"/>
          <w:numId w:val="26"/>
        </w:numPr>
        <w:shd w:val="clear" w:color="auto" w:fill="FFFFFF"/>
        <w:tabs>
          <w:tab w:val="left" w:pos="284"/>
        </w:tabs>
        <w:spacing w:before="0" w:beforeAutospacing="0" w:after="0" w:afterAutospacing="0"/>
        <w:ind w:left="0" w:firstLine="0"/>
        <w:jc w:val="both"/>
        <w:rPr>
          <w:rFonts w:ascii="Arial" w:hAnsi="Arial" w:cs="Arial"/>
          <w:color w:val="000000"/>
        </w:rPr>
      </w:pPr>
      <w:r w:rsidRPr="009E78CE">
        <w:rPr>
          <w:rFonts w:ascii="Arial" w:hAnsi="Arial" w:cs="Arial"/>
          <w:color w:val="000000"/>
        </w:rPr>
        <w:t>Za prekomjernu uporabu nerazvrstane ceste plaća se naknada u iznosu od 70 EUR-a po prijevozu za vozila čija ukupna masa s teretom prelazi 18 t.</w:t>
      </w:r>
    </w:p>
    <w:p w14:paraId="361BDD9B"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lastRenderedPageBreak/>
        <w:t>(2) Za jednokratne dopreme ili otpreme materijala koje se mogu izvršiti teretnim vozilom čija je ukupna masa veća od 7,5 do ukupne mase 18 tona naknada iznosi 50,00 EUR-a po prijevozu.</w:t>
      </w:r>
    </w:p>
    <w:p w14:paraId="6611410C"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(3) Naknada iz stavaka 1. i 2. ovog članka ne plaća se za prekomjernu uporabu nerazvrstane ceste koja je povezana sa izvođenjem građevinskih radova na izgradnji komunalne infrastrukture i druge javne infrastrukture kod kojih je investitor Općina ili trgovačka društva u vlasništvu Općine ili u slučajevima građevinskih radova na infrastrukturi za prijenos električne energije i elektroničke komunikacije.</w:t>
      </w:r>
    </w:p>
    <w:p w14:paraId="3EF95CF9"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(5) Naknada iz stavaka 1. i 2. ne plaća se i u slučajevima kada se prijevoz obavlja vozilima ukupne mase manja ili jednaka 7,5 tona.</w:t>
      </w:r>
    </w:p>
    <w:p w14:paraId="7F70A0B5"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(6) Naknada iz stavka 1. plaća se i u slučaju prekomjernog opterećenja nerazvrstane ceste bez odobrenja ili suprotno odobrenju, temeljem rješenja Odjela a temeljem podataka utvrđenih u postupku nadzora ili temeljem drugih podataka utvrđenih u postupku utvrđivanja činjeničnog stanja. U slučaju da u postupku nadzora ili u postupku utvrđivanja činjeničnog stanja nije moguće utvrditi parametre za obračun naknade, naknada se utvrđuje procjenom. Rješenje donosi Odjel po službenoj dužnosti.</w:t>
      </w:r>
    </w:p>
    <w:p w14:paraId="1ED2414F"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(7) U slučaju da je prekomjernim opterećenjem nerazvrstane ceste bez odobrenja nastala šteta na nerazvrstanoj cesti, rješenjem iz stavka 6. ovog članka utvrđuje se i obveza naknade nastale štete te uvjeti sanacije štete nastale na nerazvrstanoj cesti.</w:t>
      </w:r>
    </w:p>
    <w:p w14:paraId="0320296D"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p>
    <w:p w14:paraId="03E1F725" w14:textId="77777777" w:rsidR="009E78CE" w:rsidRPr="009E78CE" w:rsidRDefault="009E78CE" w:rsidP="009E78CE">
      <w:pPr>
        <w:pStyle w:val="sluzbeniclanak"/>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35.</w:t>
      </w:r>
    </w:p>
    <w:p w14:paraId="0ED2F0EE"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(1) U slučaju da je za istu dionicu nerazvrstane ceste istovremeno izdano više rješenja kojima je odobrena prekomjerna uporaba nerazvrstane ceste, svaka osoba za koju je rješenje izdano odgovara za dio štete koji odgovara omjeru prevezenog tereta koji se prevozi uvećan za masu praznog vozila.</w:t>
      </w:r>
    </w:p>
    <w:p w14:paraId="4D71A48E" w14:textId="77777777" w:rsidR="009E78CE" w:rsidRDefault="009E78CE" w:rsidP="009E78CE">
      <w:pPr>
        <w:pStyle w:val="body"/>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Ukoliko za vrijeme trajanja prekomjerne uporabe nerazvrstane ceste nastanu oštećenja koja predstavljaju opasnost za sigurnost i imovinu sudionika u prometu ili koja otežavaju redovni promet tom dionicom, osoba kojoj je rješenjem izvanredni prijevoz ili prekomjerna uporaba nerazvrstane ceste dozvoljena, dužna je po nalogu Odjela izvršiti popravak udarnih jama, oštećenja i drugih opasnih mjesta na nerazvrstanoj u roku koji odredi Odjel i to upotrebom materijala koji kvalitetom odgovara prometno-tehničkim karakteristikama nerazvrstane ceste. Na ovu odredbu primjenjuju se pravila o odgovornosti, odnosno podijeli odgovornosti iz stavka 1. ovog članka.</w:t>
      </w:r>
    </w:p>
    <w:p w14:paraId="2926A544" w14:textId="77777777" w:rsidR="009E78CE" w:rsidRPr="009E78CE" w:rsidRDefault="009E78CE" w:rsidP="009E78CE">
      <w:pPr>
        <w:pStyle w:val="body"/>
        <w:shd w:val="clear" w:color="auto" w:fill="FFFFFF"/>
        <w:spacing w:before="0" w:beforeAutospacing="0" w:after="0" w:afterAutospacing="0"/>
        <w:jc w:val="both"/>
        <w:rPr>
          <w:rFonts w:ascii="Arial" w:hAnsi="Arial" w:cs="Arial"/>
          <w:color w:val="000000"/>
        </w:rPr>
      </w:pPr>
    </w:p>
    <w:p w14:paraId="1BC2BED5" w14:textId="77777777" w:rsidR="009E78CE" w:rsidRPr="009E78CE" w:rsidRDefault="009E78CE" w:rsidP="009E78CE">
      <w:pPr>
        <w:pStyle w:val="body"/>
        <w:shd w:val="clear" w:color="auto" w:fill="FFFFFF"/>
        <w:spacing w:before="0" w:beforeAutospacing="0" w:after="0" w:afterAutospacing="0"/>
        <w:rPr>
          <w:rFonts w:ascii="Arial" w:hAnsi="Arial" w:cs="Arial"/>
          <w:b/>
          <w:bCs/>
          <w:color w:val="000000"/>
        </w:rPr>
      </w:pPr>
      <w:r w:rsidRPr="009E78CE">
        <w:rPr>
          <w:rFonts w:ascii="Arial" w:hAnsi="Arial" w:cs="Arial"/>
          <w:b/>
          <w:bCs/>
          <w:color w:val="000000"/>
        </w:rPr>
        <w:t>Priključak i prilaz na nerazvrstanu cestu</w:t>
      </w:r>
    </w:p>
    <w:p w14:paraId="191FA814"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36.</w:t>
      </w:r>
    </w:p>
    <w:p w14:paraId="6E7FD1AB" w14:textId="77777777" w:rsidR="009E78CE" w:rsidRPr="009E78CE" w:rsidRDefault="009E78CE">
      <w:pPr>
        <w:pStyle w:val="Odlomakpopisa"/>
        <w:widowControl/>
        <w:numPr>
          <w:ilvl w:val="0"/>
          <w:numId w:val="20"/>
        </w:numPr>
        <w:shd w:val="clear" w:color="auto" w:fill="FFFFFF"/>
        <w:tabs>
          <w:tab w:val="left" w:pos="284"/>
        </w:tabs>
        <w:overflowPunct/>
        <w:autoSpaceDE/>
        <w:autoSpaceDN/>
        <w:adjustRightInd/>
        <w:ind w:left="0" w:firstLine="0"/>
        <w:jc w:val="both"/>
        <w:rPr>
          <w:rFonts w:ascii="Arial" w:hAnsi="Arial" w:cs="Arial"/>
          <w:sz w:val="24"/>
          <w:szCs w:val="24"/>
          <w:lang w:eastAsia="hr-HR"/>
        </w:rPr>
      </w:pPr>
      <w:r w:rsidRPr="009E78CE">
        <w:rPr>
          <w:rFonts w:ascii="Arial" w:hAnsi="Arial" w:cs="Arial"/>
          <w:sz w:val="24"/>
          <w:szCs w:val="24"/>
          <w:lang w:eastAsia="hr-HR"/>
        </w:rPr>
        <w:t xml:space="preserve"> Uvjete za gradnju i rekonstrukciju priključaka i prilaza na nerazvrstanu cestu utvrđuje Odjel u postupku izdavanja lokacijske dozvole odnosno drugog akta kojim se provode dokumenti prostornog uređenja sukladno zakonskim propisima, </w:t>
      </w:r>
    </w:p>
    <w:p w14:paraId="389B751F" w14:textId="77777777" w:rsidR="009E78CE" w:rsidRPr="009E78CE" w:rsidRDefault="009E78CE" w:rsidP="009E78CE">
      <w:pPr>
        <w:pStyle w:val="Odlomakpopisa"/>
        <w:shd w:val="clear" w:color="auto" w:fill="FFFFFF"/>
        <w:tabs>
          <w:tab w:val="left" w:pos="284"/>
        </w:tabs>
        <w:ind w:left="0"/>
        <w:jc w:val="both"/>
        <w:rPr>
          <w:rFonts w:ascii="Arial" w:hAnsi="Arial" w:cs="Arial"/>
          <w:color w:val="FF0000"/>
          <w:sz w:val="24"/>
          <w:szCs w:val="24"/>
          <w:lang w:eastAsia="hr-HR"/>
        </w:rPr>
      </w:pPr>
    </w:p>
    <w:p w14:paraId="3EE90499" w14:textId="77777777" w:rsidR="009E78CE" w:rsidRPr="009E78CE" w:rsidRDefault="009E78CE">
      <w:pPr>
        <w:pStyle w:val="Odlomakpopisa"/>
        <w:widowControl/>
        <w:numPr>
          <w:ilvl w:val="0"/>
          <w:numId w:val="20"/>
        </w:numPr>
        <w:shd w:val="clear" w:color="auto" w:fill="FFFFFF"/>
        <w:tabs>
          <w:tab w:val="left" w:pos="142"/>
          <w:tab w:val="left" w:pos="284"/>
        </w:tabs>
        <w:overflowPunct/>
        <w:autoSpaceDE/>
        <w:autoSpaceDN/>
        <w:adjustRightInd/>
        <w:ind w:left="0" w:firstLine="0"/>
        <w:jc w:val="both"/>
        <w:rPr>
          <w:rFonts w:ascii="Arial" w:hAnsi="Arial" w:cs="Arial"/>
          <w:sz w:val="24"/>
          <w:szCs w:val="24"/>
          <w:lang w:eastAsia="hr-HR"/>
        </w:rPr>
      </w:pPr>
      <w:r w:rsidRPr="009E78CE">
        <w:rPr>
          <w:rFonts w:ascii="Arial" w:hAnsi="Arial" w:cs="Arial"/>
          <w:color w:val="FF0000"/>
          <w:sz w:val="24"/>
          <w:szCs w:val="24"/>
          <w:lang w:eastAsia="hr-HR"/>
        </w:rPr>
        <w:t xml:space="preserve"> </w:t>
      </w:r>
      <w:r w:rsidRPr="009E78CE">
        <w:rPr>
          <w:rFonts w:ascii="Arial" w:hAnsi="Arial" w:cs="Arial"/>
          <w:sz w:val="24"/>
          <w:szCs w:val="24"/>
          <w:lang w:eastAsia="hr-HR"/>
        </w:rPr>
        <w:t>Priključak i prilaz na nerazvrstanu cestu smije se izvesti samo uz prethodno pisano odobrenje Odjela.</w:t>
      </w:r>
    </w:p>
    <w:p w14:paraId="0C622F5C" w14:textId="77777777" w:rsidR="009E78CE" w:rsidRPr="009E78CE" w:rsidRDefault="009E78CE" w:rsidP="009E78CE">
      <w:pPr>
        <w:pStyle w:val="Odlomakpopisa"/>
        <w:rPr>
          <w:rFonts w:ascii="Arial" w:hAnsi="Arial" w:cs="Arial"/>
          <w:sz w:val="24"/>
          <w:szCs w:val="24"/>
          <w:lang w:eastAsia="hr-HR"/>
        </w:rPr>
      </w:pPr>
    </w:p>
    <w:p w14:paraId="2DBFA4BB" w14:textId="77777777" w:rsidR="009E78CE" w:rsidRPr="009E78CE" w:rsidRDefault="009E78CE">
      <w:pPr>
        <w:pStyle w:val="Odlomakpopisa"/>
        <w:widowControl/>
        <w:numPr>
          <w:ilvl w:val="0"/>
          <w:numId w:val="20"/>
        </w:numPr>
        <w:shd w:val="clear" w:color="auto" w:fill="FFFFFF"/>
        <w:tabs>
          <w:tab w:val="left" w:pos="142"/>
          <w:tab w:val="left" w:pos="284"/>
        </w:tabs>
        <w:overflowPunct/>
        <w:autoSpaceDE/>
        <w:autoSpaceDN/>
        <w:adjustRightInd/>
        <w:ind w:left="0" w:firstLine="0"/>
        <w:jc w:val="both"/>
        <w:rPr>
          <w:rFonts w:ascii="Arial" w:hAnsi="Arial" w:cs="Arial"/>
          <w:sz w:val="24"/>
          <w:szCs w:val="24"/>
          <w:lang w:eastAsia="hr-HR"/>
        </w:rPr>
      </w:pPr>
      <w:r w:rsidRPr="009E78CE">
        <w:rPr>
          <w:rFonts w:ascii="Arial" w:hAnsi="Arial" w:cs="Arial"/>
          <w:sz w:val="24"/>
          <w:szCs w:val="24"/>
          <w:lang w:eastAsia="hr-HR"/>
        </w:rPr>
        <w:t>Priključak ili prilaz na nerazvrstanu cestu s uređenim kolničkom konstrukcijom (asfalt, beton ili slično) mora se izgraditi istom ili sličnom kolničkom konstrukcijom u duljini od najmanje 5 metara.</w:t>
      </w:r>
    </w:p>
    <w:p w14:paraId="2C1F5847" w14:textId="77777777" w:rsidR="009E78CE" w:rsidRPr="009E78CE" w:rsidRDefault="009E78CE" w:rsidP="009E78CE">
      <w:pPr>
        <w:pStyle w:val="Odlomakpopisa"/>
        <w:rPr>
          <w:rFonts w:ascii="Arial" w:hAnsi="Arial" w:cs="Arial"/>
          <w:sz w:val="24"/>
          <w:szCs w:val="24"/>
          <w:lang w:eastAsia="hr-HR"/>
        </w:rPr>
      </w:pPr>
    </w:p>
    <w:p w14:paraId="498A5410" w14:textId="77777777" w:rsidR="009E78CE" w:rsidRPr="009E78CE" w:rsidRDefault="009E78CE">
      <w:pPr>
        <w:pStyle w:val="Odlomakpopisa"/>
        <w:widowControl/>
        <w:numPr>
          <w:ilvl w:val="0"/>
          <w:numId w:val="20"/>
        </w:numPr>
        <w:shd w:val="clear" w:color="auto" w:fill="FFFFFF"/>
        <w:tabs>
          <w:tab w:val="left" w:pos="142"/>
          <w:tab w:val="left" w:pos="284"/>
        </w:tabs>
        <w:overflowPunct/>
        <w:autoSpaceDE/>
        <w:autoSpaceDN/>
        <w:adjustRightInd/>
        <w:ind w:left="0" w:firstLine="0"/>
        <w:jc w:val="both"/>
        <w:rPr>
          <w:rFonts w:ascii="Arial" w:hAnsi="Arial" w:cs="Arial"/>
          <w:sz w:val="24"/>
          <w:szCs w:val="24"/>
          <w:lang w:eastAsia="hr-HR"/>
        </w:rPr>
      </w:pPr>
      <w:r w:rsidRPr="009E78CE">
        <w:rPr>
          <w:rFonts w:ascii="Arial" w:hAnsi="Arial" w:cs="Arial"/>
          <w:sz w:val="24"/>
          <w:szCs w:val="24"/>
          <w:lang w:eastAsia="hr-HR"/>
        </w:rPr>
        <w:lastRenderedPageBreak/>
        <w:t>Oborinske vode s priključaka i prilaza ne smiju se ispuštati na nerazvrstanu cestu.</w:t>
      </w:r>
    </w:p>
    <w:p w14:paraId="5AC7D376" w14:textId="77777777" w:rsidR="009E78CE" w:rsidRPr="009E78CE" w:rsidRDefault="009E78CE" w:rsidP="009E78CE">
      <w:pPr>
        <w:pStyle w:val="Odlomakpopisa"/>
        <w:rPr>
          <w:rFonts w:ascii="Arial" w:hAnsi="Arial" w:cs="Arial"/>
          <w:sz w:val="24"/>
          <w:szCs w:val="24"/>
          <w:lang w:eastAsia="hr-HR"/>
        </w:rPr>
      </w:pPr>
    </w:p>
    <w:p w14:paraId="3F08340D" w14:textId="77777777" w:rsidR="009E78CE" w:rsidRPr="009E78CE" w:rsidRDefault="009E78CE">
      <w:pPr>
        <w:pStyle w:val="Odlomakpopisa"/>
        <w:widowControl/>
        <w:numPr>
          <w:ilvl w:val="0"/>
          <w:numId w:val="20"/>
        </w:numPr>
        <w:tabs>
          <w:tab w:val="left" w:pos="284"/>
        </w:tabs>
        <w:overflowPunct/>
        <w:autoSpaceDE/>
        <w:autoSpaceDN/>
        <w:adjustRightInd/>
        <w:ind w:left="0" w:firstLine="0"/>
        <w:jc w:val="both"/>
        <w:rPr>
          <w:rFonts w:ascii="Arial" w:hAnsi="Arial" w:cs="Arial"/>
          <w:sz w:val="24"/>
          <w:szCs w:val="24"/>
          <w:lang w:eastAsia="hr-HR"/>
        </w:rPr>
      </w:pPr>
      <w:r w:rsidRPr="009E78CE">
        <w:rPr>
          <w:rFonts w:ascii="Arial" w:hAnsi="Arial" w:cs="Arial"/>
          <w:sz w:val="24"/>
          <w:szCs w:val="24"/>
          <w:lang w:eastAsia="hr-HR"/>
        </w:rPr>
        <w:t>Troškove izgradnje priključka kao i troškove sanacije nerazvrstane ceste i javne površine oštećene tijekom izgradnje priključka u cijelosti snosi investitor odnosno vlasnik nekretnine koja se spaja na nerazvrstanu cestu.</w:t>
      </w:r>
    </w:p>
    <w:p w14:paraId="38C1BCED" w14:textId="77777777" w:rsidR="009E78CE" w:rsidRPr="009E78CE" w:rsidRDefault="009E78CE" w:rsidP="009E78CE">
      <w:pPr>
        <w:pStyle w:val="Odlomakpopisa"/>
        <w:rPr>
          <w:rFonts w:ascii="Arial" w:hAnsi="Arial" w:cs="Arial"/>
          <w:sz w:val="24"/>
          <w:szCs w:val="24"/>
          <w:lang w:eastAsia="hr-HR"/>
        </w:rPr>
      </w:pPr>
    </w:p>
    <w:p w14:paraId="4FDC1E5A" w14:textId="77777777" w:rsidR="009E78CE" w:rsidRDefault="009E78CE">
      <w:pPr>
        <w:pStyle w:val="Odlomakpopisa"/>
        <w:widowControl/>
        <w:numPr>
          <w:ilvl w:val="0"/>
          <w:numId w:val="20"/>
        </w:numPr>
        <w:tabs>
          <w:tab w:val="left" w:pos="284"/>
        </w:tabs>
        <w:overflowPunct/>
        <w:autoSpaceDE/>
        <w:autoSpaceDN/>
        <w:adjustRightInd/>
        <w:ind w:left="0" w:firstLine="0"/>
        <w:jc w:val="both"/>
        <w:rPr>
          <w:rFonts w:ascii="Arial" w:hAnsi="Arial" w:cs="Arial"/>
          <w:sz w:val="24"/>
          <w:szCs w:val="24"/>
          <w:lang w:eastAsia="hr-HR"/>
        </w:rPr>
      </w:pPr>
      <w:r w:rsidRPr="009E78CE">
        <w:rPr>
          <w:rFonts w:ascii="Arial" w:hAnsi="Arial" w:cs="Arial"/>
          <w:sz w:val="24"/>
          <w:szCs w:val="24"/>
          <w:lang w:eastAsia="hr-HR"/>
        </w:rPr>
        <w:t>Osoba koja izvede priključak odnosno prilaz na nerazvrstanu cestu protivno odredbama ovog članka, kao i osoba koja se služi priključkom odnosno prilazom izvedenim protivno odredbama ovog članka, nema pravo od Općine potraživati naknadu štete nastale korištenjem toga priključka odnosno prilaza.</w:t>
      </w:r>
    </w:p>
    <w:p w14:paraId="4A855197" w14:textId="77777777" w:rsidR="009E78CE" w:rsidRPr="009E78CE" w:rsidRDefault="009E78CE" w:rsidP="009E78CE">
      <w:pPr>
        <w:pStyle w:val="Odlomakpopisa"/>
        <w:rPr>
          <w:rFonts w:ascii="Arial" w:hAnsi="Arial" w:cs="Arial"/>
          <w:b/>
          <w:bCs/>
          <w:color w:val="000000"/>
          <w:sz w:val="24"/>
          <w:szCs w:val="24"/>
          <w:lang w:eastAsia="hr-HR"/>
        </w:rPr>
      </w:pPr>
    </w:p>
    <w:p w14:paraId="284F31AA" w14:textId="538DD0D7" w:rsidR="009E78CE" w:rsidRPr="009E78CE" w:rsidRDefault="009E78CE" w:rsidP="009E78CE">
      <w:pPr>
        <w:pStyle w:val="Odlomakpopisa"/>
        <w:widowControl/>
        <w:tabs>
          <w:tab w:val="left" w:pos="284"/>
        </w:tabs>
        <w:overflowPunct/>
        <w:autoSpaceDE/>
        <w:autoSpaceDN/>
        <w:adjustRightInd/>
        <w:ind w:left="0"/>
        <w:jc w:val="both"/>
        <w:rPr>
          <w:rFonts w:ascii="Arial" w:hAnsi="Arial" w:cs="Arial"/>
          <w:b/>
          <w:bCs/>
          <w:color w:val="000000"/>
          <w:sz w:val="24"/>
          <w:szCs w:val="24"/>
          <w:lang w:eastAsia="hr-HR"/>
        </w:rPr>
      </w:pPr>
      <w:r w:rsidRPr="009E78CE">
        <w:rPr>
          <w:rFonts w:ascii="Arial" w:hAnsi="Arial" w:cs="Arial"/>
          <w:b/>
          <w:bCs/>
          <w:color w:val="000000"/>
          <w:sz w:val="24"/>
          <w:szCs w:val="24"/>
          <w:lang w:eastAsia="hr-HR"/>
        </w:rPr>
        <w:t>Prilagođavanje priključka i prilaza</w:t>
      </w:r>
    </w:p>
    <w:p w14:paraId="3EAC1DA9" w14:textId="77777777" w:rsidR="009E78CE" w:rsidRPr="009E78CE" w:rsidRDefault="009E78CE" w:rsidP="009E78CE">
      <w:pPr>
        <w:shd w:val="clear" w:color="auto" w:fill="FFFFFF"/>
        <w:tabs>
          <w:tab w:val="left" w:pos="1310"/>
        </w:tabs>
        <w:jc w:val="center"/>
        <w:rPr>
          <w:rFonts w:ascii="Arial" w:hAnsi="Arial" w:cs="Arial"/>
          <w:color w:val="000000"/>
          <w:sz w:val="24"/>
          <w:szCs w:val="24"/>
          <w:lang w:eastAsia="hr-HR"/>
        </w:rPr>
      </w:pPr>
      <w:r w:rsidRPr="009E78CE">
        <w:rPr>
          <w:rFonts w:ascii="Arial" w:hAnsi="Arial" w:cs="Arial"/>
          <w:color w:val="000000"/>
          <w:sz w:val="24"/>
          <w:szCs w:val="24"/>
          <w:lang w:eastAsia="hr-HR"/>
        </w:rPr>
        <w:t>Članak 37.</w:t>
      </w:r>
    </w:p>
    <w:p w14:paraId="6BFAC032" w14:textId="77777777" w:rsidR="009E78CE" w:rsidRPr="009E78CE" w:rsidRDefault="009E78CE">
      <w:pPr>
        <w:pStyle w:val="Odlomakpopisa"/>
        <w:widowControl/>
        <w:numPr>
          <w:ilvl w:val="0"/>
          <w:numId w:val="21"/>
        </w:numPr>
        <w:shd w:val="clear" w:color="auto" w:fill="FFFFFF"/>
        <w:tabs>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Ako priključak ili prilaz na nerazvrstanu cestu zbog povećanog prometa ili korištenja za drugačiji promet od onog koji je postojao u vrijeme izdavanja odobrenja više nije odgovaraju  Odjel će rješenjem zahtijevati prilagođavanje priključka ili prilaza  izmijenjenim uvjetima (rekonstrukciju).</w:t>
      </w:r>
    </w:p>
    <w:p w14:paraId="0DAC3C46" w14:textId="77777777" w:rsidR="009E78CE" w:rsidRPr="009E78CE" w:rsidRDefault="009E78CE" w:rsidP="009E78CE">
      <w:pPr>
        <w:pStyle w:val="Odlomakpopisa"/>
        <w:shd w:val="clear" w:color="auto" w:fill="FFFFFF"/>
        <w:tabs>
          <w:tab w:val="left" w:pos="284"/>
        </w:tabs>
        <w:ind w:left="0"/>
        <w:jc w:val="both"/>
        <w:rPr>
          <w:rFonts w:ascii="Arial" w:hAnsi="Arial" w:cs="Arial"/>
          <w:color w:val="000000"/>
          <w:sz w:val="24"/>
          <w:szCs w:val="24"/>
          <w:lang w:eastAsia="hr-HR"/>
        </w:rPr>
      </w:pPr>
    </w:p>
    <w:p w14:paraId="2390F185" w14:textId="77777777" w:rsidR="009E78CE" w:rsidRPr="009E78CE" w:rsidRDefault="009E78CE">
      <w:pPr>
        <w:pStyle w:val="Odlomakpopisa"/>
        <w:widowControl/>
        <w:numPr>
          <w:ilvl w:val="0"/>
          <w:numId w:val="21"/>
        </w:numPr>
        <w:shd w:val="clear" w:color="auto" w:fill="FFFFFF"/>
        <w:tabs>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Troškove prilagođavanja priključka odnosno prilaza snosi investitor ili vlasnik nekretnine koja se spaja na nerazvrstanu cestu.</w:t>
      </w:r>
    </w:p>
    <w:p w14:paraId="0CAB87A7" w14:textId="77777777" w:rsidR="009E78CE" w:rsidRPr="009E78CE" w:rsidRDefault="009E78CE" w:rsidP="009E78CE">
      <w:pPr>
        <w:pStyle w:val="Odlomakpopisa"/>
        <w:rPr>
          <w:rFonts w:ascii="Arial" w:hAnsi="Arial" w:cs="Arial"/>
          <w:color w:val="000000"/>
          <w:sz w:val="24"/>
          <w:szCs w:val="24"/>
          <w:lang w:eastAsia="hr-HR"/>
        </w:rPr>
      </w:pPr>
    </w:p>
    <w:p w14:paraId="2B7FCD50" w14:textId="77777777" w:rsidR="009E78CE" w:rsidRPr="009E78CE" w:rsidRDefault="009E78CE" w:rsidP="009E78CE">
      <w:pPr>
        <w:pStyle w:val="Odlomakpopisa"/>
        <w:shd w:val="clear" w:color="auto" w:fill="FFFFFF"/>
        <w:tabs>
          <w:tab w:val="left" w:pos="284"/>
        </w:tabs>
        <w:ind w:left="0"/>
        <w:jc w:val="both"/>
        <w:rPr>
          <w:rFonts w:ascii="Arial" w:hAnsi="Arial" w:cs="Arial"/>
          <w:b/>
          <w:bCs/>
          <w:color w:val="000000"/>
          <w:sz w:val="24"/>
          <w:szCs w:val="24"/>
          <w:lang w:eastAsia="hr-HR"/>
        </w:rPr>
      </w:pPr>
      <w:r w:rsidRPr="009E78CE">
        <w:rPr>
          <w:rFonts w:ascii="Arial" w:hAnsi="Arial" w:cs="Arial"/>
          <w:b/>
          <w:bCs/>
          <w:color w:val="000000"/>
          <w:sz w:val="24"/>
          <w:szCs w:val="24"/>
          <w:lang w:eastAsia="hr-HR"/>
        </w:rPr>
        <w:t>Ukidanje priključka i prilaza</w:t>
      </w:r>
    </w:p>
    <w:p w14:paraId="60F44004" w14:textId="77777777" w:rsidR="009E78CE" w:rsidRPr="009E78CE" w:rsidRDefault="009E78CE" w:rsidP="009E78CE">
      <w:pPr>
        <w:pStyle w:val="Odlomakpopisa"/>
        <w:shd w:val="clear" w:color="auto" w:fill="FFFFFF"/>
        <w:tabs>
          <w:tab w:val="left" w:pos="284"/>
        </w:tabs>
        <w:ind w:left="0"/>
        <w:jc w:val="center"/>
        <w:rPr>
          <w:rFonts w:ascii="Arial" w:hAnsi="Arial" w:cs="Arial"/>
          <w:color w:val="000000"/>
          <w:sz w:val="24"/>
          <w:szCs w:val="24"/>
          <w:lang w:eastAsia="hr-HR"/>
        </w:rPr>
      </w:pPr>
      <w:r w:rsidRPr="009E78CE">
        <w:rPr>
          <w:rFonts w:ascii="Arial" w:hAnsi="Arial" w:cs="Arial"/>
          <w:color w:val="000000"/>
          <w:sz w:val="24"/>
          <w:szCs w:val="24"/>
          <w:lang w:eastAsia="hr-HR"/>
        </w:rPr>
        <w:t>Članak 38.</w:t>
      </w:r>
    </w:p>
    <w:p w14:paraId="1548BE03" w14:textId="77777777" w:rsidR="009E78CE" w:rsidRPr="009E78CE" w:rsidRDefault="009E78CE">
      <w:pPr>
        <w:pStyle w:val="Odlomakpopisa"/>
        <w:widowControl/>
        <w:numPr>
          <w:ilvl w:val="0"/>
          <w:numId w:val="22"/>
        </w:numPr>
        <w:shd w:val="clear" w:color="auto" w:fill="FFFFFF"/>
        <w:tabs>
          <w:tab w:val="left" w:pos="0"/>
          <w:tab w:val="left" w:pos="142"/>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 Odjel može zahtijevati prilagođavanje priključka odnosno prilaza na nerazvrstanu cestu, odrediti zabranu korištenja priključka odnosno prilaza ili njegovo ukidanje ako isti nije izgrađen i održavan sukladno uvjetima iz članka 36. ove Odluke, ako je izgrađen bez suglasnosti, ili ako nije prilagođen sukladno odredbi članka 37. ove Odluke.</w:t>
      </w:r>
    </w:p>
    <w:p w14:paraId="22AE236D" w14:textId="77777777" w:rsidR="009E78CE" w:rsidRPr="009E78CE" w:rsidRDefault="009E78CE" w:rsidP="009E78CE">
      <w:pPr>
        <w:pStyle w:val="Odlomakpopisa"/>
        <w:shd w:val="clear" w:color="auto" w:fill="FFFFFF"/>
        <w:tabs>
          <w:tab w:val="left" w:pos="284"/>
        </w:tabs>
        <w:ind w:left="0"/>
        <w:jc w:val="both"/>
        <w:rPr>
          <w:rFonts w:ascii="Arial" w:hAnsi="Arial" w:cs="Arial"/>
          <w:color w:val="000000"/>
          <w:sz w:val="24"/>
          <w:szCs w:val="24"/>
          <w:lang w:eastAsia="hr-HR"/>
        </w:rPr>
      </w:pPr>
    </w:p>
    <w:p w14:paraId="0D91D821" w14:textId="77777777" w:rsidR="009E78CE" w:rsidRPr="009E78CE" w:rsidRDefault="009E78CE">
      <w:pPr>
        <w:pStyle w:val="Odlomakpopisa"/>
        <w:widowControl/>
        <w:numPr>
          <w:ilvl w:val="0"/>
          <w:numId w:val="22"/>
        </w:numPr>
        <w:shd w:val="clear" w:color="auto" w:fill="FFFFFF"/>
        <w:tabs>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Troškove provedbe mjera iz stavka 1. ovog članka snosi investitor ili vlasnik nekretnine koja se spaja na nerazvrstanu cestu.</w:t>
      </w:r>
    </w:p>
    <w:p w14:paraId="0B8A29B3" w14:textId="77777777" w:rsidR="009E78CE" w:rsidRPr="009E78CE" w:rsidRDefault="009E78CE" w:rsidP="009E78CE">
      <w:pPr>
        <w:pStyle w:val="Odlomakpopisa"/>
        <w:shd w:val="clear" w:color="auto" w:fill="FFFFFF"/>
        <w:tabs>
          <w:tab w:val="left" w:pos="284"/>
        </w:tabs>
        <w:ind w:left="0"/>
        <w:jc w:val="both"/>
        <w:rPr>
          <w:rFonts w:ascii="Arial" w:hAnsi="Arial" w:cs="Arial"/>
          <w:b/>
          <w:bCs/>
          <w:color w:val="000000"/>
          <w:sz w:val="24"/>
          <w:szCs w:val="24"/>
          <w:lang w:eastAsia="hr-HR"/>
        </w:rPr>
      </w:pPr>
    </w:p>
    <w:p w14:paraId="4E6E650F" w14:textId="77777777" w:rsidR="009E78CE" w:rsidRPr="009E78CE" w:rsidRDefault="009E78CE" w:rsidP="009E78CE">
      <w:pPr>
        <w:pStyle w:val="Odlomakpopisa"/>
        <w:shd w:val="clear" w:color="auto" w:fill="FFFFFF"/>
        <w:tabs>
          <w:tab w:val="left" w:pos="284"/>
        </w:tabs>
        <w:ind w:left="0"/>
        <w:jc w:val="both"/>
        <w:rPr>
          <w:rFonts w:ascii="Arial" w:hAnsi="Arial" w:cs="Arial"/>
          <w:b/>
          <w:bCs/>
          <w:color w:val="000000"/>
          <w:sz w:val="24"/>
          <w:szCs w:val="24"/>
          <w:lang w:eastAsia="hr-HR"/>
        </w:rPr>
      </w:pPr>
      <w:r w:rsidRPr="009E78CE">
        <w:rPr>
          <w:rFonts w:ascii="Arial" w:hAnsi="Arial" w:cs="Arial"/>
          <w:b/>
          <w:bCs/>
          <w:color w:val="000000"/>
          <w:sz w:val="24"/>
          <w:szCs w:val="24"/>
          <w:lang w:eastAsia="hr-HR"/>
        </w:rPr>
        <w:t>Preglednost na nerazvrstanoj cesti</w:t>
      </w:r>
    </w:p>
    <w:p w14:paraId="7C27D0A7" w14:textId="77777777" w:rsidR="009E78CE" w:rsidRPr="009E78CE" w:rsidRDefault="009E78CE" w:rsidP="009E78CE">
      <w:pPr>
        <w:pStyle w:val="Odlomakpopisa"/>
        <w:shd w:val="clear" w:color="auto" w:fill="FFFFFF"/>
        <w:tabs>
          <w:tab w:val="left" w:pos="284"/>
        </w:tabs>
        <w:ind w:left="0"/>
        <w:jc w:val="both"/>
        <w:rPr>
          <w:rFonts w:ascii="Arial" w:hAnsi="Arial" w:cs="Arial"/>
          <w:b/>
          <w:bCs/>
          <w:color w:val="000000"/>
          <w:sz w:val="24"/>
          <w:szCs w:val="24"/>
          <w:lang w:eastAsia="hr-HR"/>
        </w:rPr>
      </w:pPr>
    </w:p>
    <w:p w14:paraId="1E7C9F90" w14:textId="77777777" w:rsidR="009E78CE" w:rsidRPr="009E78CE" w:rsidRDefault="009E78CE" w:rsidP="009E78CE">
      <w:pPr>
        <w:pStyle w:val="Odlomakpopisa"/>
        <w:shd w:val="clear" w:color="auto" w:fill="FFFFFF"/>
        <w:tabs>
          <w:tab w:val="left" w:pos="284"/>
        </w:tabs>
        <w:ind w:left="0"/>
        <w:jc w:val="center"/>
        <w:rPr>
          <w:rFonts w:ascii="Arial" w:hAnsi="Arial" w:cs="Arial"/>
          <w:color w:val="000000"/>
          <w:sz w:val="24"/>
          <w:szCs w:val="24"/>
          <w:lang w:eastAsia="hr-HR"/>
        </w:rPr>
      </w:pPr>
      <w:r w:rsidRPr="009E78CE">
        <w:rPr>
          <w:rFonts w:ascii="Arial" w:hAnsi="Arial" w:cs="Arial"/>
          <w:color w:val="000000"/>
          <w:sz w:val="24"/>
          <w:szCs w:val="24"/>
          <w:lang w:eastAsia="hr-HR"/>
        </w:rPr>
        <w:t>Članak 39.</w:t>
      </w:r>
    </w:p>
    <w:p w14:paraId="2E022BC2" w14:textId="77777777" w:rsidR="009E78CE" w:rsidRPr="009E78CE" w:rsidRDefault="009E78CE" w:rsidP="009E78CE">
      <w:pPr>
        <w:pStyle w:val="Odlomakpopisa"/>
        <w:shd w:val="clear" w:color="auto" w:fill="FFFFFF"/>
        <w:tabs>
          <w:tab w:val="left" w:pos="0"/>
          <w:tab w:val="left" w:pos="142"/>
        </w:tabs>
        <w:ind w:left="0"/>
        <w:jc w:val="both"/>
        <w:rPr>
          <w:rFonts w:ascii="Arial" w:hAnsi="Arial" w:cs="Arial"/>
          <w:sz w:val="24"/>
          <w:szCs w:val="24"/>
        </w:rPr>
      </w:pPr>
      <w:r w:rsidRPr="009E78CE">
        <w:rPr>
          <w:rFonts w:ascii="Arial" w:hAnsi="Arial" w:cs="Arial"/>
          <w:sz w:val="24"/>
          <w:szCs w:val="24"/>
        </w:rPr>
        <w:t>(1) U blizini križanja dviju nerazvrstanih cesta u razini križanja nerazvrstane ceste s javnom cestom ili željezničkom prugom u razini ili u unutarnjim stranama cestovnog zavoja te na udaljenosti od pet metara s obje strane pješačkog prijelaza, ne smiju se saditi drveće i grmlje, postavljati naprave, ograde ili drugi predmeti koji onemogućavaju preglednost nerazvrstane ceste.</w:t>
      </w:r>
    </w:p>
    <w:p w14:paraId="24558027" w14:textId="77777777" w:rsidR="009E78CE" w:rsidRPr="009E78CE" w:rsidRDefault="009E78CE" w:rsidP="009E78CE">
      <w:pPr>
        <w:shd w:val="clear" w:color="auto" w:fill="FFFFFF"/>
        <w:tabs>
          <w:tab w:val="left" w:pos="0"/>
          <w:tab w:val="left" w:pos="142"/>
        </w:tabs>
        <w:ind w:left="360"/>
        <w:jc w:val="both"/>
        <w:rPr>
          <w:rFonts w:ascii="Arial" w:hAnsi="Arial" w:cs="Arial"/>
          <w:sz w:val="24"/>
          <w:szCs w:val="24"/>
        </w:rPr>
      </w:pPr>
    </w:p>
    <w:p w14:paraId="7F22275D" w14:textId="77777777" w:rsidR="009E78CE" w:rsidRPr="009E78CE" w:rsidRDefault="009E78CE" w:rsidP="009E78CE">
      <w:pPr>
        <w:pStyle w:val="Odlomakpopisa"/>
        <w:shd w:val="clear" w:color="auto" w:fill="FFFFFF"/>
        <w:tabs>
          <w:tab w:val="left" w:pos="0"/>
          <w:tab w:val="left" w:pos="142"/>
        </w:tabs>
        <w:ind w:left="0"/>
        <w:jc w:val="both"/>
        <w:rPr>
          <w:rFonts w:ascii="Arial" w:hAnsi="Arial" w:cs="Arial"/>
          <w:sz w:val="24"/>
          <w:szCs w:val="24"/>
        </w:rPr>
      </w:pPr>
      <w:r w:rsidRPr="009E78CE">
        <w:rPr>
          <w:rFonts w:ascii="Arial" w:hAnsi="Arial" w:cs="Arial"/>
          <w:sz w:val="24"/>
          <w:szCs w:val="24"/>
        </w:rPr>
        <w:t>(2) Vlasnik ili posjednik zemljišta uz nerazvrstanu cestu dužan je o svom trošku ukloniti drveće, grmlje, naprave, ograde ili druge predmete te orezati krošnje stabala, sve iz trokuta preglednosti i iz slobodnog profila nerazvrstane ceste.</w:t>
      </w:r>
    </w:p>
    <w:p w14:paraId="5C4D1AC3" w14:textId="77777777" w:rsidR="009E78CE" w:rsidRPr="009E78CE" w:rsidRDefault="009E78CE" w:rsidP="009E78CE">
      <w:pPr>
        <w:pStyle w:val="Odlomakpopisa"/>
        <w:shd w:val="clear" w:color="auto" w:fill="FFFFFF"/>
        <w:tabs>
          <w:tab w:val="left" w:pos="0"/>
          <w:tab w:val="left" w:pos="142"/>
        </w:tabs>
        <w:ind w:left="0"/>
        <w:jc w:val="both"/>
        <w:rPr>
          <w:rFonts w:ascii="Arial" w:hAnsi="Arial" w:cs="Arial"/>
          <w:sz w:val="24"/>
          <w:szCs w:val="24"/>
        </w:rPr>
      </w:pPr>
    </w:p>
    <w:p w14:paraId="15088DF9" w14:textId="77777777" w:rsidR="009E78CE" w:rsidRPr="009E78CE" w:rsidRDefault="009E78CE">
      <w:pPr>
        <w:pStyle w:val="Odlomakpopisa"/>
        <w:widowControl/>
        <w:numPr>
          <w:ilvl w:val="0"/>
          <w:numId w:val="22"/>
        </w:numPr>
        <w:shd w:val="clear" w:color="auto" w:fill="FFFFFF"/>
        <w:tabs>
          <w:tab w:val="left" w:pos="0"/>
          <w:tab w:val="left" w:pos="142"/>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sz w:val="24"/>
          <w:szCs w:val="24"/>
        </w:rPr>
        <w:t xml:space="preserve"> Ukoliko vlasnik ili posjednik zemljišta uz nerazvrstanu cestu ne postupi sukladno odredbi stavka 2. ovog članka, radovi će se izvesti na teret vlasnika odnosno posjednika.</w:t>
      </w:r>
    </w:p>
    <w:p w14:paraId="716679EE" w14:textId="77777777" w:rsidR="009E78CE" w:rsidRPr="009E78CE" w:rsidRDefault="009E78CE" w:rsidP="009E78CE">
      <w:pPr>
        <w:pStyle w:val="Odlomakpopisa"/>
        <w:shd w:val="clear" w:color="auto" w:fill="FFFFFF"/>
        <w:tabs>
          <w:tab w:val="left" w:pos="0"/>
          <w:tab w:val="left" w:pos="142"/>
          <w:tab w:val="left" w:pos="284"/>
        </w:tabs>
        <w:ind w:left="0"/>
        <w:jc w:val="both"/>
        <w:rPr>
          <w:rFonts w:ascii="Arial" w:hAnsi="Arial" w:cs="Arial"/>
          <w:b/>
          <w:bCs/>
          <w:sz w:val="24"/>
          <w:szCs w:val="24"/>
        </w:rPr>
      </w:pPr>
    </w:p>
    <w:p w14:paraId="2C52F482" w14:textId="6FD9CD74" w:rsidR="009E78CE" w:rsidRPr="009E78CE" w:rsidRDefault="009E78CE" w:rsidP="009E78CE">
      <w:pPr>
        <w:pStyle w:val="Odlomakpopisa"/>
        <w:shd w:val="clear" w:color="auto" w:fill="FFFFFF"/>
        <w:tabs>
          <w:tab w:val="left" w:pos="0"/>
          <w:tab w:val="left" w:pos="142"/>
          <w:tab w:val="left" w:pos="284"/>
        </w:tabs>
        <w:ind w:left="0"/>
        <w:jc w:val="both"/>
        <w:rPr>
          <w:rFonts w:ascii="Arial" w:hAnsi="Arial" w:cs="Arial"/>
          <w:b/>
          <w:bCs/>
          <w:sz w:val="24"/>
          <w:szCs w:val="24"/>
        </w:rPr>
      </w:pPr>
      <w:r w:rsidRPr="009E78CE">
        <w:rPr>
          <w:rFonts w:ascii="Arial" w:hAnsi="Arial" w:cs="Arial"/>
          <w:b/>
          <w:bCs/>
          <w:sz w:val="24"/>
          <w:szCs w:val="24"/>
        </w:rPr>
        <w:lastRenderedPageBreak/>
        <w:t xml:space="preserve">Autobusna stajališta </w:t>
      </w:r>
    </w:p>
    <w:p w14:paraId="057AFA7E" w14:textId="77777777" w:rsidR="009E78CE" w:rsidRPr="009E78CE" w:rsidRDefault="009E78CE" w:rsidP="009E78CE">
      <w:pPr>
        <w:pStyle w:val="Odlomakpopisa"/>
        <w:shd w:val="clear" w:color="auto" w:fill="FFFFFF"/>
        <w:tabs>
          <w:tab w:val="left" w:pos="0"/>
          <w:tab w:val="left" w:pos="142"/>
          <w:tab w:val="left" w:pos="284"/>
        </w:tabs>
        <w:ind w:left="0"/>
        <w:jc w:val="center"/>
        <w:rPr>
          <w:rFonts w:ascii="Arial" w:hAnsi="Arial" w:cs="Arial"/>
          <w:sz w:val="24"/>
          <w:szCs w:val="24"/>
        </w:rPr>
      </w:pPr>
      <w:r w:rsidRPr="009E78CE">
        <w:rPr>
          <w:rFonts w:ascii="Arial" w:hAnsi="Arial" w:cs="Arial"/>
          <w:sz w:val="24"/>
          <w:szCs w:val="24"/>
        </w:rPr>
        <w:t>Članak 40.</w:t>
      </w:r>
    </w:p>
    <w:p w14:paraId="59E87064" w14:textId="77777777" w:rsidR="009E78CE" w:rsidRPr="009E78CE" w:rsidRDefault="009E78CE" w:rsidP="009E78CE">
      <w:pPr>
        <w:pStyle w:val="Odlomakpopisa"/>
        <w:shd w:val="clear" w:color="auto" w:fill="FFFFFF"/>
        <w:tabs>
          <w:tab w:val="left" w:pos="0"/>
          <w:tab w:val="left" w:pos="142"/>
          <w:tab w:val="left" w:pos="284"/>
        </w:tabs>
        <w:ind w:left="0"/>
        <w:jc w:val="both"/>
        <w:rPr>
          <w:rFonts w:ascii="Arial" w:hAnsi="Arial" w:cs="Arial"/>
          <w:color w:val="000000"/>
          <w:sz w:val="24"/>
          <w:szCs w:val="24"/>
          <w:lang w:eastAsia="hr-HR"/>
        </w:rPr>
      </w:pPr>
      <w:r w:rsidRPr="009E78CE">
        <w:rPr>
          <w:rFonts w:ascii="Arial" w:hAnsi="Arial" w:cs="Arial"/>
          <w:color w:val="000000"/>
          <w:sz w:val="24"/>
          <w:szCs w:val="24"/>
          <w:lang w:eastAsia="hr-HR"/>
        </w:rPr>
        <w:t>Uvjeti za utvrđivanje lokacije, projektiranje i uređenje autobusnih stajališta uređeni su posebnim propisima.</w:t>
      </w:r>
    </w:p>
    <w:p w14:paraId="46319D0A" w14:textId="77777777" w:rsidR="009E78CE" w:rsidRDefault="009E78CE" w:rsidP="009E78CE">
      <w:pPr>
        <w:shd w:val="clear" w:color="auto" w:fill="FFFFFF"/>
        <w:jc w:val="both"/>
        <w:rPr>
          <w:rFonts w:ascii="Arial" w:hAnsi="Arial" w:cs="Arial"/>
          <w:b/>
          <w:bCs/>
          <w:color w:val="000000"/>
          <w:sz w:val="24"/>
          <w:szCs w:val="24"/>
          <w:lang w:eastAsia="hr-HR"/>
        </w:rPr>
      </w:pPr>
    </w:p>
    <w:p w14:paraId="4FB4D137" w14:textId="77777777" w:rsidR="009E78CE" w:rsidRPr="009E78CE" w:rsidRDefault="009E78CE" w:rsidP="009E78CE">
      <w:pPr>
        <w:shd w:val="clear" w:color="auto" w:fill="FFFFFF"/>
        <w:jc w:val="both"/>
        <w:rPr>
          <w:rFonts w:ascii="Arial" w:hAnsi="Arial" w:cs="Arial"/>
          <w:b/>
          <w:bCs/>
          <w:color w:val="000000"/>
          <w:sz w:val="24"/>
          <w:szCs w:val="24"/>
          <w:lang w:eastAsia="hr-HR"/>
        </w:rPr>
      </w:pPr>
    </w:p>
    <w:p w14:paraId="547F7896" w14:textId="77777777" w:rsidR="009E78CE" w:rsidRPr="009E78CE" w:rsidRDefault="009E78CE" w:rsidP="009E78CE">
      <w:pPr>
        <w:shd w:val="clear" w:color="auto" w:fill="FFFFFF"/>
        <w:jc w:val="both"/>
        <w:rPr>
          <w:rFonts w:ascii="Arial" w:hAnsi="Arial" w:cs="Arial"/>
          <w:b/>
          <w:bCs/>
          <w:color w:val="000000"/>
          <w:sz w:val="24"/>
          <w:szCs w:val="24"/>
          <w:lang w:eastAsia="hr-HR"/>
        </w:rPr>
      </w:pPr>
      <w:r w:rsidRPr="009E78CE">
        <w:rPr>
          <w:rFonts w:ascii="Arial" w:hAnsi="Arial" w:cs="Arial"/>
          <w:b/>
          <w:bCs/>
          <w:color w:val="000000"/>
          <w:sz w:val="24"/>
          <w:szCs w:val="24"/>
          <w:lang w:eastAsia="hr-HR"/>
        </w:rPr>
        <w:t xml:space="preserve">Privremeno zauzimanje nerazvrstane ceste radi izvođenja radova </w:t>
      </w:r>
    </w:p>
    <w:p w14:paraId="33926DD7"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41.</w:t>
      </w:r>
    </w:p>
    <w:p w14:paraId="138CB058" w14:textId="77777777" w:rsidR="009E78CE" w:rsidRPr="009E78CE" w:rsidRDefault="009E78CE">
      <w:pPr>
        <w:pStyle w:val="Odlomakpopisa"/>
        <w:widowControl/>
        <w:numPr>
          <w:ilvl w:val="0"/>
          <w:numId w:val="27"/>
        </w:numPr>
        <w:shd w:val="clear" w:color="auto" w:fill="FFFFFF"/>
        <w:tabs>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Odjel može rješenjem odobriti zauzimanje dijela nerazvrstane ceste ili javno-prometne površine radi uređenja gradilišta, izvođenja radova, odlaganja materijala radi gradnje i sl. (u daljnjem tekstu: privremeno zauzimanje) uz uvjet da se ostatak površine može koristiti za promet vozila i pješaka ili da je odvijanje prometa omogućeno primjerenim alternativnim pravcem, da zauzeta površina bude ograđena ili na drugi vidljivi način odijeljena od dijela površine koji se i dalje koristi za promet.</w:t>
      </w:r>
    </w:p>
    <w:p w14:paraId="1755CE47" w14:textId="77777777" w:rsidR="009E78CE" w:rsidRPr="009E78CE" w:rsidRDefault="009E78CE" w:rsidP="009E78CE">
      <w:pPr>
        <w:pStyle w:val="Odlomakpopisa"/>
        <w:shd w:val="clear" w:color="auto" w:fill="FFFFFF"/>
        <w:ind w:left="0"/>
        <w:jc w:val="both"/>
        <w:rPr>
          <w:rFonts w:ascii="Arial" w:hAnsi="Arial" w:cs="Arial"/>
          <w:color w:val="000000"/>
          <w:sz w:val="24"/>
          <w:szCs w:val="24"/>
          <w:lang w:eastAsia="hr-HR"/>
        </w:rPr>
      </w:pPr>
    </w:p>
    <w:p w14:paraId="51D73702" w14:textId="77777777" w:rsidR="009E78CE" w:rsidRPr="009E78CE" w:rsidRDefault="009E78CE">
      <w:pPr>
        <w:pStyle w:val="Odlomakpopisa"/>
        <w:widowControl/>
        <w:numPr>
          <w:ilvl w:val="0"/>
          <w:numId w:val="27"/>
        </w:numPr>
        <w:shd w:val="clear" w:color="auto" w:fill="FFFFFF"/>
        <w:tabs>
          <w:tab w:val="left" w:pos="0"/>
          <w:tab w:val="left" w:pos="142"/>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Za zauzimanje dijela nerazvrstane ceste ili javno-prometne površine plaća se naknada propisana za korištenje javnih površina za izvođenje građevinskih radova i postavu drugih privremenih objekata po Odluci o komunalnom redu i Pravilniku o visini naknade za korištenje površina javne namjene te stupova javne rasvjete.</w:t>
      </w:r>
    </w:p>
    <w:p w14:paraId="486630ED" w14:textId="77777777" w:rsidR="009E78CE" w:rsidRPr="009E78CE" w:rsidRDefault="009E78CE" w:rsidP="009E78CE">
      <w:pPr>
        <w:pStyle w:val="Odlomakpopisa"/>
        <w:rPr>
          <w:rFonts w:ascii="Arial" w:hAnsi="Arial" w:cs="Arial"/>
          <w:color w:val="000000"/>
          <w:sz w:val="24"/>
          <w:szCs w:val="24"/>
          <w:lang w:eastAsia="hr-HR"/>
        </w:rPr>
      </w:pPr>
    </w:p>
    <w:p w14:paraId="136FCED7" w14:textId="77777777" w:rsidR="009E78CE" w:rsidRPr="009E78CE" w:rsidRDefault="009E78CE">
      <w:pPr>
        <w:pStyle w:val="Odlomakpopisa"/>
        <w:widowControl/>
        <w:numPr>
          <w:ilvl w:val="0"/>
          <w:numId w:val="27"/>
        </w:numPr>
        <w:shd w:val="clear" w:color="auto" w:fill="FFFFFF"/>
        <w:tabs>
          <w:tab w:val="left" w:pos="0"/>
          <w:tab w:val="left" w:pos="142"/>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Za zauzimanje nerazvrstane ceste do jednog sata pravna ili fizička osoba nije dužna ishoditi pisano odobrenje.</w:t>
      </w:r>
    </w:p>
    <w:p w14:paraId="435EC04F" w14:textId="77777777" w:rsidR="009E78CE" w:rsidRPr="009E78CE" w:rsidRDefault="009E78CE" w:rsidP="009E78CE">
      <w:pPr>
        <w:pStyle w:val="Odlomakpopisa"/>
        <w:rPr>
          <w:rFonts w:ascii="Arial" w:hAnsi="Arial" w:cs="Arial"/>
          <w:color w:val="000000"/>
          <w:sz w:val="24"/>
          <w:szCs w:val="24"/>
          <w:lang w:eastAsia="hr-HR"/>
        </w:rPr>
      </w:pPr>
    </w:p>
    <w:p w14:paraId="25046500" w14:textId="77777777" w:rsidR="009E78CE" w:rsidRPr="009E78CE" w:rsidRDefault="009E78CE" w:rsidP="009E78CE">
      <w:pPr>
        <w:pStyle w:val="Odlomakpopisa"/>
        <w:shd w:val="clear" w:color="auto" w:fill="FFFFFF"/>
        <w:tabs>
          <w:tab w:val="left" w:pos="0"/>
          <w:tab w:val="left" w:pos="142"/>
        </w:tabs>
        <w:ind w:left="0"/>
        <w:jc w:val="both"/>
        <w:rPr>
          <w:rFonts w:ascii="Arial" w:hAnsi="Arial" w:cs="Arial"/>
          <w:color w:val="000000"/>
          <w:sz w:val="24"/>
          <w:szCs w:val="24"/>
          <w:lang w:eastAsia="hr-HR"/>
        </w:rPr>
      </w:pPr>
      <w:r w:rsidRPr="009E78CE">
        <w:rPr>
          <w:rFonts w:ascii="Arial" w:hAnsi="Arial" w:cs="Arial"/>
          <w:color w:val="000000"/>
          <w:sz w:val="24"/>
          <w:szCs w:val="24"/>
          <w:lang w:eastAsia="hr-HR"/>
        </w:rPr>
        <w:t>(4)Izuzetno od odredbe stavka 2. ovog članka, ako je zbog potrebe izvođenja radova potrebno zatvoriti nerazvrstanu cestu i javno prometnu površinu za sav promet, plaća se naknada u iznosu od 260,00 EUR-a po danu zatvaranja.</w:t>
      </w:r>
    </w:p>
    <w:p w14:paraId="34A383B9" w14:textId="77777777" w:rsidR="009E78CE" w:rsidRPr="009E78CE" w:rsidRDefault="009E78CE" w:rsidP="009E78CE">
      <w:pPr>
        <w:pStyle w:val="Odlomakpopisa"/>
        <w:shd w:val="clear" w:color="auto" w:fill="FFFFFF"/>
        <w:jc w:val="both"/>
        <w:rPr>
          <w:rFonts w:ascii="Arial" w:hAnsi="Arial" w:cs="Arial"/>
          <w:color w:val="000000"/>
          <w:sz w:val="24"/>
          <w:szCs w:val="24"/>
          <w:lang w:eastAsia="hr-HR"/>
        </w:rPr>
      </w:pPr>
    </w:p>
    <w:p w14:paraId="00011811"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(5) Zahtjev za privremeno zauzimanje nerazvrstane ceste i javno prometne površine sadrži:</w:t>
      </w:r>
    </w:p>
    <w:p w14:paraId="4504FF12" w14:textId="77777777" w:rsidR="009E78CE" w:rsidRPr="009E78CE" w:rsidRDefault="009E78CE">
      <w:pPr>
        <w:pStyle w:val="Odlomakpopisa"/>
        <w:widowControl/>
        <w:numPr>
          <w:ilvl w:val="0"/>
          <w:numId w:val="1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naziv investitora za kojeg je to zauzimanje potrebno,</w:t>
      </w:r>
    </w:p>
    <w:p w14:paraId="6BBA2689" w14:textId="77777777" w:rsidR="009E78CE" w:rsidRPr="009E78CE" w:rsidRDefault="009E78CE">
      <w:pPr>
        <w:pStyle w:val="Odlomakpopisa"/>
        <w:widowControl/>
        <w:numPr>
          <w:ilvl w:val="0"/>
          <w:numId w:val="1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naziv izvođača radova koji će koristiti traženu površinu,</w:t>
      </w:r>
    </w:p>
    <w:p w14:paraId="5F654B08" w14:textId="77777777" w:rsidR="009E78CE" w:rsidRPr="009E78CE" w:rsidRDefault="009E78CE">
      <w:pPr>
        <w:pStyle w:val="Odlomakpopisa"/>
        <w:widowControl/>
        <w:numPr>
          <w:ilvl w:val="0"/>
          <w:numId w:val="1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naznaku katastarske čestice i adrese objekta na kojoj se obavljaju radovi u čijoj je funkciji privremeno zauzimanje dovoz i odvoz materijala koji predstavlja prekomjernu uporabu ceste,</w:t>
      </w:r>
    </w:p>
    <w:p w14:paraId="4BFC5616" w14:textId="77777777" w:rsidR="009E78CE" w:rsidRPr="009E78CE" w:rsidRDefault="009E78CE">
      <w:pPr>
        <w:pStyle w:val="Odlomakpopisa"/>
        <w:widowControl/>
        <w:numPr>
          <w:ilvl w:val="0"/>
          <w:numId w:val="1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naznaku razloga radi kojih je potrebno privremeno zauzimanje, vremensko razdoblje za koje se traži odobrenje, te iskaz površine za koju se podnosi odobrenje i</w:t>
      </w:r>
    </w:p>
    <w:p w14:paraId="2A7F5E37" w14:textId="77777777" w:rsidR="009E78CE" w:rsidRPr="009E78CE" w:rsidRDefault="009E78CE">
      <w:pPr>
        <w:pStyle w:val="Odlomakpopisa"/>
        <w:widowControl/>
        <w:numPr>
          <w:ilvl w:val="0"/>
          <w:numId w:val="14"/>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naznaku katastarske čestice i katastarski plan s označenim dijelom površine kojeg se želi privremeno koristiti, te skicom s označenim prostorom koji se želi koristiti i prometnim rješenjem u slučaju ako je potrebno preusmjeravanje i preregulacija prometa.</w:t>
      </w:r>
    </w:p>
    <w:p w14:paraId="734E1DBF" w14:textId="77777777" w:rsidR="009E78CE" w:rsidRPr="009E78CE" w:rsidRDefault="009E78CE" w:rsidP="009E78CE">
      <w:pPr>
        <w:pStyle w:val="Odlomakpopisa"/>
        <w:shd w:val="clear" w:color="auto" w:fill="FFFFFF"/>
        <w:jc w:val="both"/>
        <w:rPr>
          <w:rFonts w:ascii="Arial" w:hAnsi="Arial" w:cs="Arial"/>
          <w:color w:val="000000"/>
          <w:sz w:val="24"/>
          <w:szCs w:val="24"/>
          <w:lang w:eastAsia="hr-HR"/>
        </w:rPr>
      </w:pPr>
    </w:p>
    <w:p w14:paraId="16D82A51"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(6) Uz zahtjev se dostavlja i prometno rješenje ako je zbog izvođenja radova potrebna preregulacija prometa, naizmjenično propuštanje vozila kroz jednu voznu traku i sl.</w:t>
      </w:r>
    </w:p>
    <w:p w14:paraId="7DDC17B3" w14:textId="77777777" w:rsidR="009E78CE" w:rsidRPr="009E78CE" w:rsidRDefault="009E78CE" w:rsidP="009E78CE">
      <w:pPr>
        <w:shd w:val="clear" w:color="auto" w:fill="FFFFFF"/>
        <w:jc w:val="both"/>
        <w:rPr>
          <w:rFonts w:ascii="Arial" w:hAnsi="Arial" w:cs="Arial"/>
          <w:color w:val="000000"/>
          <w:sz w:val="24"/>
          <w:szCs w:val="24"/>
          <w:lang w:eastAsia="hr-HR"/>
        </w:rPr>
      </w:pPr>
    </w:p>
    <w:p w14:paraId="7F8629A8" w14:textId="77777777" w:rsidR="009E78CE" w:rsidRPr="009E78CE" w:rsidRDefault="009E78CE">
      <w:pPr>
        <w:pStyle w:val="Odlomakpopisa"/>
        <w:widowControl/>
        <w:numPr>
          <w:ilvl w:val="0"/>
          <w:numId w:val="20"/>
        </w:numPr>
        <w:shd w:val="clear" w:color="auto" w:fill="FFFFFF"/>
        <w:tabs>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U slučaju iz stavka 3. ovog članka pravna ili fizička osoba dužna je obavijestiti Odjel o privremenom zauzimanju nerazvrstane ceste.</w:t>
      </w:r>
    </w:p>
    <w:p w14:paraId="58F90725" w14:textId="77777777" w:rsidR="009E78CE" w:rsidRPr="009E78CE" w:rsidRDefault="009E78CE" w:rsidP="009E78CE">
      <w:pPr>
        <w:shd w:val="clear" w:color="auto" w:fill="FFFFFF"/>
        <w:rPr>
          <w:rFonts w:ascii="Arial" w:hAnsi="Arial" w:cs="Arial"/>
          <w:color w:val="000000"/>
          <w:sz w:val="24"/>
          <w:szCs w:val="24"/>
          <w:lang w:eastAsia="hr-HR"/>
        </w:rPr>
      </w:pPr>
    </w:p>
    <w:p w14:paraId="6493ECAF"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42.</w:t>
      </w:r>
    </w:p>
    <w:p w14:paraId="19EBD20A" w14:textId="77777777" w:rsidR="009E78CE" w:rsidRPr="009E78CE" w:rsidRDefault="009E78CE">
      <w:pPr>
        <w:pStyle w:val="Odlomakpopisa"/>
        <w:widowControl/>
        <w:numPr>
          <w:ilvl w:val="0"/>
          <w:numId w:val="28"/>
        </w:numPr>
        <w:shd w:val="clear" w:color="auto" w:fill="FFFFFF"/>
        <w:tabs>
          <w:tab w:val="left" w:pos="0"/>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lastRenderedPageBreak/>
        <w:t>Odjel može rješenjem odobriti prekopavanje nerazvrstanih cesta i javno-prometnih površina kada je to potrebno radi izvođenja radova na popravcima ili ugradnji komunalnih i drugih instalacija i uređaja te radi priključenja na te instalacije i uređaje, na način da propiše mjesto i vrijeme izvođenje radova, privremenu regulaciju prometa tijekom radova, način i uvjete izvođenja radova, način sanacije prekopanog dijela ceste, mjere zaštite drugih površina i sudionika u prometu i druge bitne elemente koji utječu na sigurnost prometa i stabilnost građevina u blizini mjesta prekopavanja.</w:t>
      </w:r>
    </w:p>
    <w:p w14:paraId="06E582A8" w14:textId="77777777" w:rsidR="009E78CE" w:rsidRPr="009E78CE" w:rsidRDefault="009E78CE" w:rsidP="009E78CE">
      <w:pPr>
        <w:pStyle w:val="Odlomakpopisa"/>
        <w:shd w:val="clear" w:color="auto" w:fill="FFFFFF"/>
        <w:jc w:val="both"/>
        <w:rPr>
          <w:rFonts w:ascii="Arial" w:hAnsi="Arial" w:cs="Arial"/>
          <w:color w:val="000000"/>
          <w:sz w:val="24"/>
          <w:szCs w:val="24"/>
          <w:lang w:eastAsia="hr-HR"/>
        </w:rPr>
      </w:pPr>
    </w:p>
    <w:p w14:paraId="2DD22346" w14:textId="77777777" w:rsidR="009E78CE" w:rsidRPr="009E78CE" w:rsidRDefault="009E78CE">
      <w:pPr>
        <w:pStyle w:val="Odlomakpopisa"/>
        <w:widowControl/>
        <w:numPr>
          <w:ilvl w:val="0"/>
          <w:numId w:val="28"/>
        </w:numPr>
        <w:shd w:val="clear" w:color="auto" w:fill="FFFFFF"/>
        <w:tabs>
          <w:tab w:val="left" w:pos="142"/>
          <w:tab w:val="left" w:pos="284"/>
        </w:tabs>
        <w:overflowPunct/>
        <w:autoSpaceDE/>
        <w:autoSpaceDN/>
        <w:adjustRightInd/>
        <w:ind w:left="0" w:firstLine="0"/>
        <w:jc w:val="both"/>
        <w:rPr>
          <w:rFonts w:ascii="Arial" w:hAnsi="Arial" w:cs="Arial"/>
          <w:color w:val="000000"/>
          <w:sz w:val="24"/>
          <w:szCs w:val="24"/>
          <w:lang w:eastAsia="hr-HR"/>
        </w:rPr>
      </w:pPr>
      <w:r w:rsidRPr="009E78CE">
        <w:rPr>
          <w:rFonts w:ascii="Arial" w:hAnsi="Arial" w:cs="Arial"/>
          <w:color w:val="000000"/>
          <w:sz w:val="24"/>
          <w:szCs w:val="24"/>
          <w:lang w:eastAsia="hr-HR"/>
        </w:rPr>
        <w:t>Prekopavanje novoizgrađene ili rekonstruirane nerazvrstane ceste ili javno-prometne površine u roku od 5 godina od izvedenih radova na njoj moguće je jedino pod uvjetom da investitor obnovi kolničku/hodnu konstrukciju u punoj širini kolničke konstrukcije odnosno partera javno-prometne površine u zoni prekopavanja.</w:t>
      </w:r>
    </w:p>
    <w:p w14:paraId="71A00FC4" w14:textId="77777777" w:rsidR="009E78CE" w:rsidRPr="009E78CE" w:rsidRDefault="009E78CE" w:rsidP="009E78CE">
      <w:pPr>
        <w:pStyle w:val="Odlomakpopisa"/>
        <w:rPr>
          <w:rFonts w:ascii="Arial" w:hAnsi="Arial" w:cs="Arial"/>
          <w:color w:val="000000"/>
          <w:sz w:val="24"/>
          <w:szCs w:val="24"/>
          <w:lang w:eastAsia="hr-HR"/>
        </w:rPr>
      </w:pPr>
    </w:p>
    <w:p w14:paraId="2489BC27"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(3) Izvođač radova na prekopavanju nerazvrstanih cesta i javno-prometnih površina mogu biti izvođač radova održavanja kojem je Općina povjerila poslove održavanja iz stavka 1. članka 8. ove Odluke, odnosno izvođač upravljača komunalne i druge infrastrukture radi koje se prekopavanja izvodi.</w:t>
      </w:r>
    </w:p>
    <w:p w14:paraId="5303F803" w14:textId="77777777" w:rsidR="009E78CE" w:rsidRPr="009E78CE" w:rsidRDefault="009E78CE" w:rsidP="009E78CE">
      <w:pPr>
        <w:shd w:val="clear" w:color="auto" w:fill="FFFFFF"/>
        <w:rPr>
          <w:rFonts w:ascii="Arial" w:hAnsi="Arial" w:cs="Arial"/>
          <w:color w:val="000000"/>
          <w:sz w:val="24"/>
          <w:szCs w:val="24"/>
          <w:lang w:eastAsia="hr-HR"/>
        </w:rPr>
      </w:pPr>
    </w:p>
    <w:p w14:paraId="5A4E6EBE"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43.</w:t>
      </w:r>
    </w:p>
    <w:p w14:paraId="0DFB5F32"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Za prekopavanje nerazvrstane ceste ili javno-prometne površine plaća se naknada u iznosu od 10,00 EUR-a po četvornom metru površine koja će se prekopavati (ako je širina rova manja od 1 m, naknada se obračunava po metru dužnom).</w:t>
      </w:r>
    </w:p>
    <w:p w14:paraId="7F7FB16A" w14:textId="77777777" w:rsidR="009E78CE" w:rsidRPr="009E78CE" w:rsidRDefault="009E78CE" w:rsidP="009E78CE">
      <w:pPr>
        <w:shd w:val="clear" w:color="auto" w:fill="FFFFFF"/>
        <w:jc w:val="both"/>
        <w:rPr>
          <w:rFonts w:ascii="Arial" w:hAnsi="Arial" w:cs="Arial"/>
          <w:color w:val="000000"/>
          <w:sz w:val="24"/>
          <w:szCs w:val="24"/>
          <w:lang w:eastAsia="hr-HR"/>
        </w:rPr>
      </w:pPr>
    </w:p>
    <w:p w14:paraId="60C62ECF"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Odredba stavka 1. ovog članka ne odnosi se na prekope koji se izvode za održavanje ili izgradnju komunalne i druge infrastrukture u vlasništvu Općine Matulji te izgradnju i održavanje komunalnih vodnih građevina.</w:t>
      </w:r>
    </w:p>
    <w:p w14:paraId="2DFEAC6B" w14:textId="77777777" w:rsidR="009E78CE" w:rsidRPr="009E78CE" w:rsidRDefault="009E78CE" w:rsidP="009E78CE">
      <w:pPr>
        <w:shd w:val="clear" w:color="auto" w:fill="FFFFFF"/>
        <w:jc w:val="center"/>
        <w:rPr>
          <w:rFonts w:ascii="Arial" w:hAnsi="Arial" w:cs="Arial"/>
          <w:color w:val="000000"/>
          <w:sz w:val="24"/>
          <w:szCs w:val="24"/>
          <w:lang w:eastAsia="hr-HR"/>
        </w:rPr>
      </w:pPr>
    </w:p>
    <w:p w14:paraId="1E2949F5"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44.</w:t>
      </w:r>
    </w:p>
    <w:p w14:paraId="3107019D"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Vrijeme izvođenja prekopavanja utvrđuje se, u pravilu, kao vrijeme u kojem će izvođenje radova u što manjoj mjeri otežati odvijanje i protočnost prometa.</w:t>
      </w:r>
    </w:p>
    <w:p w14:paraId="74D5B40E" w14:textId="77777777" w:rsidR="009E78CE" w:rsidRPr="009E78CE" w:rsidRDefault="009E78CE" w:rsidP="009E78CE">
      <w:pPr>
        <w:shd w:val="clear" w:color="auto" w:fill="FFFFFF"/>
        <w:jc w:val="both"/>
        <w:rPr>
          <w:rFonts w:ascii="Arial" w:hAnsi="Arial" w:cs="Arial"/>
          <w:color w:val="000000"/>
          <w:sz w:val="24"/>
          <w:szCs w:val="24"/>
          <w:lang w:eastAsia="hr-HR"/>
        </w:rPr>
      </w:pPr>
    </w:p>
    <w:p w14:paraId="45697CFD"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Radovi na prekopavanju kolnika ako se on presijeca po širini moraju se izvoditi u etapama tako da jedna polovica kolnika bude uvijek slobodna za promet, a ukoliko se prekopavanje izvodi po širini nogostupa tada se odgovarajućim sredstvima mora osigurati siguran prelazak pješaka preko iskopa uz poduzimanje odgovarajućih mjera sigurnosti.</w:t>
      </w:r>
    </w:p>
    <w:p w14:paraId="7AECD225" w14:textId="77777777" w:rsidR="009E78CE" w:rsidRPr="009E78CE" w:rsidRDefault="009E78CE" w:rsidP="009E78CE">
      <w:pPr>
        <w:shd w:val="clear" w:color="auto" w:fill="FFFFFF"/>
        <w:jc w:val="both"/>
        <w:rPr>
          <w:rFonts w:ascii="Arial" w:hAnsi="Arial" w:cs="Arial"/>
          <w:color w:val="000000"/>
          <w:sz w:val="24"/>
          <w:szCs w:val="24"/>
          <w:lang w:eastAsia="hr-HR"/>
        </w:rPr>
      </w:pPr>
    </w:p>
    <w:p w14:paraId="6A46C648"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(3) Zemlja i drugi materijal koji se izbacuje prilikom prekopavanja nerazvrstane ceste kao i građevni materijal koji će se ugraditi u rov može se odlagati samo s jedne strane nogostupa ili kolnika, a zemlja i drugi materijal u rasutom stanju moraju se odgovarajuće ograditi radi sprječavanja osipanja.</w:t>
      </w:r>
    </w:p>
    <w:p w14:paraId="3831A747" w14:textId="77777777" w:rsidR="009E78CE" w:rsidRPr="009E78CE" w:rsidRDefault="009E78CE" w:rsidP="009E78CE">
      <w:pPr>
        <w:shd w:val="clear" w:color="auto" w:fill="FFFFFF"/>
        <w:jc w:val="both"/>
        <w:rPr>
          <w:rFonts w:ascii="Arial" w:hAnsi="Arial" w:cs="Arial"/>
          <w:color w:val="000000"/>
          <w:sz w:val="24"/>
          <w:szCs w:val="24"/>
          <w:lang w:eastAsia="hr-HR"/>
        </w:rPr>
      </w:pPr>
    </w:p>
    <w:p w14:paraId="63EB1094"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45.</w:t>
      </w:r>
    </w:p>
    <w:p w14:paraId="4BE7EA09"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Za vrijeme izvođenja radova na nerazvrstanoj cesti i javno-prometnoj površini investitor i i izvođač dužni su osigurati pješački promet i promet vozila uz poduzimanje svih mjera sigurnosti (signalizacija, fizičke prepreke i privremeno prikrivanje građevinskih jama i sl.) sukladno pozitivnim propisima.</w:t>
      </w:r>
    </w:p>
    <w:p w14:paraId="1B0A472B" w14:textId="77777777" w:rsidR="009E78CE" w:rsidRPr="009E78CE" w:rsidRDefault="009E78CE" w:rsidP="009E78CE">
      <w:pPr>
        <w:shd w:val="clear" w:color="auto" w:fill="FFFFFF"/>
        <w:jc w:val="both"/>
        <w:rPr>
          <w:rFonts w:ascii="Arial" w:hAnsi="Arial" w:cs="Arial"/>
          <w:color w:val="000000"/>
          <w:sz w:val="24"/>
          <w:szCs w:val="24"/>
          <w:lang w:eastAsia="hr-HR"/>
        </w:rPr>
      </w:pPr>
    </w:p>
    <w:p w14:paraId="745905AC"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 xml:space="preserve">(2) Prometne znakove za privremenu regulaciju prometa, kao i sve prateće osiguranje otvorenih građevinskih jama (signalizaciju, fizičke prepreke i privremeno prekrivanje) </w:t>
      </w:r>
      <w:r w:rsidRPr="009E78CE">
        <w:rPr>
          <w:rFonts w:ascii="Arial" w:hAnsi="Arial" w:cs="Arial"/>
          <w:color w:val="000000"/>
          <w:sz w:val="24"/>
          <w:szCs w:val="24"/>
          <w:lang w:eastAsia="hr-HR"/>
        </w:rPr>
        <w:lastRenderedPageBreak/>
        <w:t>postavlja i uklanja investitor na osnovu usvojenog prometnog rješenja.</w:t>
      </w:r>
    </w:p>
    <w:p w14:paraId="163B9B83" w14:textId="77777777" w:rsidR="009E78CE" w:rsidRPr="009E78CE" w:rsidRDefault="009E78CE" w:rsidP="009E78CE">
      <w:pPr>
        <w:shd w:val="clear" w:color="auto" w:fill="FFFFFF"/>
        <w:jc w:val="both"/>
        <w:rPr>
          <w:rFonts w:ascii="Arial" w:hAnsi="Arial" w:cs="Arial"/>
          <w:color w:val="000000"/>
          <w:sz w:val="24"/>
          <w:szCs w:val="24"/>
          <w:lang w:eastAsia="hr-HR"/>
        </w:rPr>
      </w:pPr>
    </w:p>
    <w:p w14:paraId="07C9A62B"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(3) Po završetku radova investitor je dužan odmah izvijestiti Odjel, a nerazvrstanu cestu odnosno javno-prometnu površinu dužan je bez odlaganja dovesti u prvobitno stanje.</w:t>
      </w:r>
    </w:p>
    <w:p w14:paraId="5DF86E3A"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(4) Odjel brine da radovi tijekom sanacije budu izvedeni u skladu s pravilima struke.</w:t>
      </w:r>
    </w:p>
    <w:p w14:paraId="1EA9802A" w14:textId="77777777" w:rsidR="009E78CE" w:rsidRPr="009E78CE" w:rsidRDefault="009E78CE" w:rsidP="009E78CE">
      <w:pPr>
        <w:shd w:val="clear" w:color="auto" w:fill="FFFFFF"/>
        <w:jc w:val="both"/>
        <w:rPr>
          <w:rFonts w:ascii="Arial" w:hAnsi="Arial" w:cs="Arial"/>
          <w:color w:val="000000"/>
          <w:sz w:val="24"/>
          <w:szCs w:val="24"/>
          <w:lang w:eastAsia="hr-HR"/>
        </w:rPr>
      </w:pPr>
    </w:p>
    <w:p w14:paraId="67A67D9C"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(5) Investitor je dužan prije početka radova na prekopavanju izvijestiti Odjel i druge subjekte o danu početka izvođenja radova.</w:t>
      </w:r>
    </w:p>
    <w:p w14:paraId="792DA5E8" w14:textId="77777777" w:rsidR="009E78CE" w:rsidRPr="009E78CE" w:rsidRDefault="009E78CE" w:rsidP="009E78CE">
      <w:pPr>
        <w:shd w:val="clear" w:color="auto" w:fill="FFFFFF"/>
        <w:jc w:val="both"/>
        <w:rPr>
          <w:rFonts w:ascii="Arial" w:hAnsi="Arial" w:cs="Arial"/>
          <w:color w:val="000000"/>
          <w:sz w:val="24"/>
          <w:szCs w:val="24"/>
          <w:lang w:eastAsia="hr-HR"/>
        </w:rPr>
      </w:pPr>
    </w:p>
    <w:p w14:paraId="6742A61F"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46.</w:t>
      </w:r>
    </w:p>
    <w:p w14:paraId="02EBE262"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Odjel prati stanje kvalitete sanirane nerazvrstane ceste ili javno-prometne površine te ukoliko utvrdi da sanacija nije izvršena kvalitetno, zahtijevat će od investitora da ponovno izvrši sanaciju ili da nadoknadi štetu.</w:t>
      </w:r>
    </w:p>
    <w:p w14:paraId="2E588B64" w14:textId="77777777" w:rsidR="009E78CE" w:rsidRPr="009E78CE" w:rsidRDefault="009E78CE" w:rsidP="009E78CE">
      <w:pPr>
        <w:shd w:val="clear" w:color="auto" w:fill="FFFFFF"/>
        <w:rPr>
          <w:rFonts w:ascii="Arial" w:hAnsi="Arial" w:cs="Arial"/>
          <w:color w:val="000000"/>
          <w:sz w:val="24"/>
          <w:szCs w:val="24"/>
          <w:lang w:eastAsia="hr-HR"/>
        </w:rPr>
      </w:pPr>
    </w:p>
    <w:p w14:paraId="15E8413E"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47.</w:t>
      </w:r>
    </w:p>
    <w:p w14:paraId="0A1B9DB3"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Iznimno od odredbe članka 21. stavak 1. ove Odluke, u hitnim slučajevima radi otklanjanja kvarova, većih šteta i opasnosti po život ljudi i imovine (hitne intervencije), prekopavanju nerazvrstanih cesta (javno-prometnih površina) može se pristupiti i bez traženja odobrenja Odjela, uz obvezu investitora da poduzme sve potrebne radnje za sigurno odvijanje prometa.</w:t>
      </w:r>
    </w:p>
    <w:p w14:paraId="607D9C04"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U slučaju iz stavka 1. ovoga članka investitor je dužan odmah usmeno izvijestiti Odjel (komunalno redarstvo), a najkasnije u roku od jednoga dana od početka izvođenja radova podnijeti zahtjev za izdavanje odobrenja.</w:t>
      </w:r>
    </w:p>
    <w:p w14:paraId="4DD723F0"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(3) Investitor je dužan odmah po otklanjanju kvara izvesti radove na sanaciji građevine nerazvrstane ceste ili javno-prometne površine u skladu s propisanim uvjetima iz članka 45. ove Odluke.</w:t>
      </w:r>
    </w:p>
    <w:p w14:paraId="518A89E6" w14:textId="77777777" w:rsidR="009E78CE" w:rsidRPr="009E78CE" w:rsidRDefault="009E78CE" w:rsidP="009E78CE">
      <w:pPr>
        <w:shd w:val="clear" w:color="auto" w:fill="FFFFFF"/>
        <w:rPr>
          <w:rFonts w:ascii="Arial" w:hAnsi="Arial" w:cs="Arial"/>
          <w:color w:val="000000"/>
          <w:sz w:val="24"/>
          <w:szCs w:val="24"/>
          <w:lang w:eastAsia="hr-HR"/>
        </w:rPr>
      </w:pPr>
    </w:p>
    <w:p w14:paraId="4AD922FB"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48.</w:t>
      </w:r>
    </w:p>
    <w:p w14:paraId="071FDCA4"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(1) Sva oštećenja ceste ili javno-prometne površine koja nastanu obavljanjem aktivnosti članka 21. stavak 1.ove Odluke investitor je dužan u cijelosti sanirati na način:</w:t>
      </w:r>
    </w:p>
    <w:p w14:paraId="6C6030CE" w14:textId="77777777" w:rsidR="009E78CE" w:rsidRPr="009E78CE" w:rsidRDefault="009E78CE">
      <w:pPr>
        <w:widowControl/>
        <w:numPr>
          <w:ilvl w:val="0"/>
          <w:numId w:val="1"/>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nogostup – obnoviti gaznu površinu u punoj njegovoj širini (beton, asfalt), odnosno zamjenom oštećenih kamenih ili keramičkih ploča istog oblika ili tipa kao što su ploče na neoštećenom dijelu nogostupa,</w:t>
      </w:r>
    </w:p>
    <w:p w14:paraId="413D35A3" w14:textId="77777777" w:rsidR="009E78CE" w:rsidRPr="009E78CE" w:rsidRDefault="009E78CE">
      <w:pPr>
        <w:widowControl/>
        <w:numPr>
          <w:ilvl w:val="0"/>
          <w:numId w:val="1"/>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 cesti s dva kolna traka – postaviti asfalt u punoj širini kolnog traka na kojemu su izvođeni radovi,</w:t>
      </w:r>
    </w:p>
    <w:p w14:paraId="643F9025" w14:textId="77777777" w:rsidR="009E78CE" w:rsidRPr="009E78CE" w:rsidRDefault="009E78CE">
      <w:pPr>
        <w:widowControl/>
        <w:numPr>
          <w:ilvl w:val="0"/>
          <w:numId w:val="1"/>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 užim cestama na kojima nisu označena najmanje dva kolna traka – postaviti asfalt u punoj širini kolnika i</w:t>
      </w:r>
    </w:p>
    <w:p w14:paraId="7589C4CA" w14:textId="77777777" w:rsidR="009E78CE" w:rsidRPr="009E78CE" w:rsidRDefault="009E78CE">
      <w:pPr>
        <w:widowControl/>
        <w:numPr>
          <w:ilvl w:val="0"/>
          <w:numId w:val="1"/>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 javno-prometnim površina – obnoviti gazne površine s istom vrstom materijala koji je na njima bio prije izvođenja radova.</w:t>
      </w:r>
    </w:p>
    <w:p w14:paraId="414F620F"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(2) Kod saniranja štete na nerazvrstanoj cesti ili javno- radovi trebaju biti izvedeni na način:</w:t>
      </w:r>
    </w:p>
    <w:p w14:paraId="1D71A9DA"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pravilnim zasijecanjem postojećeg asfalta ukloniti sve oštećene dijelove asfalta, betona ili druge podloge,</w:t>
      </w:r>
    </w:p>
    <w:p w14:paraId="2C8DBFDA"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rov zatrpavati granuliranim tucanikom (0-32),</w:t>
      </w:r>
    </w:p>
    <w:p w14:paraId="5505D5C0"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ugraditi tamponski sloj tucanika debljine 25 cm, a zbijenosti 100 MN/m2 te izvještaj o ispitivanju zbijenosti dostaviti Odjelu,</w:t>
      </w:r>
    </w:p>
    <w:p w14:paraId="5BE6127F"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 prometnoj površini na kojoj se odvija kolni promet rov treba nabiti mehanički,</w:t>
      </w:r>
    </w:p>
    <w:p w14:paraId="2460739F"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lastRenderedPageBreak/>
        <w:t>prije asfaltiranja površinu treba temeljito očistiti a izrezane rubove i cijelu površinu rova premazati bitumenskom emulzijom,</w:t>
      </w:r>
    </w:p>
    <w:p w14:paraId="23405A4E"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ugraditi asfalt debljine 6 cm asfaltne mješavine tipa AB 11,</w:t>
      </w:r>
    </w:p>
    <w:p w14:paraId="76D51702"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uzdužni rubovi spojeva moraju biti premazani vezivom, kako bi se osiguralo što bolje povezivanje tih površina,</w:t>
      </w:r>
    </w:p>
    <w:p w14:paraId="67E09C2A"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na prometnoj površini na kojoj se odvija pješački promet izvesti nabijanje posteljice te podlogu ugraditi nabijanjem 10 cm zbijenosti 80 mm/m2, završni sloj izraditi od istog materijala i oblika kao što je bila prethodna podloga,</w:t>
      </w:r>
    </w:p>
    <w:p w14:paraId="2ED3DB97"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obnoviti oštećenu i uništenu horizontalnu i vertikalnu prometnu signalizaciju,</w:t>
      </w:r>
    </w:p>
    <w:p w14:paraId="109BEBA7" w14:textId="77777777" w:rsidR="009E78CE" w:rsidRPr="009E78CE" w:rsidRDefault="009E78CE">
      <w:pPr>
        <w:widowControl/>
        <w:numPr>
          <w:ilvl w:val="0"/>
          <w:numId w:val="2"/>
        </w:numPr>
        <w:shd w:val="clear" w:color="auto" w:fill="FFFFFF"/>
        <w:overflowPunct/>
        <w:autoSpaceDE/>
        <w:autoSpaceDN/>
        <w:adjustRightInd/>
        <w:jc w:val="both"/>
        <w:rPr>
          <w:rFonts w:ascii="Arial" w:hAnsi="Arial" w:cs="Arial"/>
          <w:color w:val="000000"/>
          <w:sz w:val="24"/>
          <w:szCs w:val="24"/>
          <w:lang w:eastAsia="hr-HR"/>
        </w:rPr>
      </w:pPr>
      <w:r w:rsidRPr="009E78CE">
        <w:rPr>
          <w:rFonts w:ascii="Arial" w:hAnsi="Arial" w:cs="Arial"/>
          <w:color w:val="000000"/>
          <w:sz w:val="24"/>
          <w:szCs w:val="24"/>
          <w:lang w:eastAsia="hr-HR"/>
        </w:rPr>
        <w:t>obnoviti oštećeno i uništeno zelenilo, rubnjake, šahte, slivnike oborinske kanalizacije i</w:t>
      </w:r>
    </w:p>
    <w:p w14:paraId="48AC1732" w14:textId="77777777" w:rsidR="009E78CE" w:rsidRPr="009E78CE" w:rsidRDefault="009E78CE" w:rsidP="009E78CE">
      <w:pPr>
        <w:shd w:val="clear" w:color="auto" w:fill="FFFFFF"/>
        <w:ind w:left="720"/>
        <w:jc w:val="both"/>
        <w:rPr>
          <w:rFonts w:ascii="Arial" w:hAnsi="Arial" w:cs="Arial"/>
          <w:color w:val="000000"/>
          <w:sz w:val="24"/>
          <w:szCs w:val="24"/>
          <w:lang w:eastAsia="hr-HR"/>
        </w:rPr>
      </w:pPr>
    </w:p>
    <w:p w14:paraId="0D02B57B"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49.</w:t>
      </w:r>
    </w:p>
    <w:p w14:paraId="3BF8DAC5" w14:textId="77777777" w:rsidR="009E78CE" w:rsidRPr="009E78CE" w:rsidRDefault="009E78CE" w:rsidP="009E78CE">
      <w:pPr>
        <w:shd w:val="clear" w:color="auto" w:fill="FFFFFF"/>
        <w:jc w:val="both"/>
        <w:rPr>
          <w:rFonts w:ascii="Arial" w:hAnsi="Arial" w:cs="Arial"/>
          <w:color w:val="000000"/>
          <w:sz w:val="24"/>
          <w:szCs w:val="24"/>
          <w:lang w:eastAsia="hr-HR"/>
        </w:rPr>
      </w:pPr>
      <w:r w:rsidRPr="009E78CE">
        <w:rPr>
          <w:rFonts w:ascii="Arial" w:hAnsi="Arial" w:cs="Arial"/>
          <w:color w:val="000000"/>
          <w:sz w:val="24"/>
          <w:szCs w:val="24"/>
          <w:lang w:eastAsia="hr-HR"/>
        </w:rPr>
        <w:t>Za sve štete koje nastanu pravnim ili fizičkim osobama uslijed izvođenja radova na nerazvrstanim cestama i javno-prometnim površinama i njihovim zauzimanjem, odgovaraju investitor i izvođač.</w:t>
      </w:r>
    </w:p>
    <w:p w14:paraId="54ED7C0D" w14:textId="77777777" w:rsidR="009E78CE" w:rsidRPr="009E78CE" w:rsidRDefault="009E78CE" w:rsidP="009E78CE">
      <w:pPr>
        <w:shd w:val="clear" w:color="auto" w:fill="FFFFFF"/>
        <w:rPr>
          <w:rFonts w:ascii="Arial" w:hAnsi="Arial" w:cs="Arial"/>
          <w:color w:val="000000"/>
          <w:sz w:val="24"/>
          <w:szCs w:val="24"/>
          <w:lang w:eastAsia="hr-HR"/>
        </w:rPr>
      </w:pPr>
    </w:p>
    <w:p w14:paraId="35BCD950" w14:textId="77777777" w:rsidR="009E78CE" w:rsidRPr="009E78CE" w:rsidRDefault="009E78CE" w:rsidP="009E78CE">
      <w:pPr>
        <w:shd w:val="clear" w:color="auto" w:fill="FFFFFF"/>
        <w:jc w:val="center"/>
        <w:rPr>
          <w:rFonts w:ascii="Arial" w:hAnsi="Arial" w:cs="Arial"/>
          <w:color w:val="000000"/>
          <w:sz w:val="24"/>
          <w:szCs w:val="24"/>
          <w:lang w:eastAsia="hr-HR"/>
        </w:rPr>
      </w:pPr>
      <w:r w:rsidRPr="009E78CE">
        <w:rPr>
          <w:rFonts w:ascii="Arial" w:hAnsi="Arial" w:cs="Arial"/>
          <w:color w:val="000000"/>
          <w:sz w:val="24"/>
          <w:szCs w:val="24"/>
          <w:lang w:eastAsia="hr-HR"/>
        </w:rPr>
        <w:t>Članak 50.</w:t>
      </w:r>
    </w:p>
    <w:p w14:paraId="28E99CB1" w14:textId="77777777" w:rsidR="009E78CE" w:rsidRPr="009E78CE" w:rsidRDefault="009E78CE">
      <w:pPr>
        <w:pStyle w:val="Odlomakpopisa"/>
        <w:widowControl/>
        <w:numPr>
          <w:ilvl w:val="2"/>
          <w:numId w:val="1"/>
        </w:numPr>
        <w:tabs>
          <w:tab w:val="left" w:pos="426"/>
        </w:tabs>
        <w:overflowPunct/>
        <w:autoSpaceDE/>
        <w:autoSpaceDN/>
        <w:adjustRightInd/>
        <w:ind w:left="0" w:firstLine="0"/>
        <w:jc w:val="both"/>
        <w:rPr>
          <w:rFonts w:ascii="Arial" w:hAnsi="Arial" w:cs="Arial"/>
          <w:sz w:val="24"/>
          <w:szCs w:val="24"/>
          <w:lang w:eastAsia="hr-HR"/>
        </w:rPr>
      </w:pPr>
      <w:r w:rsidRPr="009E78CE">
        <w:rPr>
          <w:rFonts w:ascii="Arial" w:hAnsi="Arial" w:cs="Arial"/>
          <w:sz w:val="24"/>
          <w:szCs w:val="24"/>
          <w:lang w:eastAsia="hr-HR"/>
        </w:rPr>
        <w:t>Ako se na nerazvrstanoj cesti i javno-prometnoj površini izvode ili izvedu radovi ili radnje protivno danim uvjetima koji mogu oštetiti nerazvrstanu cestu ili javno-prometnu površinu ili ugroziti sigurnost prometa na njima, izvođač radova održavanja nerazvrstane ceste ili javne površine dužan je o tome odmah izvijestiti Odjel i pozvati komunalno redarstvo te poduzeti sve mjere za otklanjanje opasnosti od njihovog oštećenja i osiguranje sigurnosti prometa na njima.</w:t>
      </w:r>
    </w:p>
    <w:p w14:paraId="252D08D8" w14:textId="77777777" w:rsidR="009E78CE" w:rsidRPr="009E78CE" w:rsidRDefault="009E78CE" w:rsidP="009E78CE">
      <w:pPr>
        <w:contextualSpacing/>
        <w:jc w:val="both"/>
        <w:rPr>
          <w:rFonts w:ascii="Arial" w:hAnsi="Arial" w:cs="Arial"/>
          <w:sz w:val="24"/>
          <w:szCs w:val="24"/>
          <w:lang w:eastAsia="hr-HR"/>
        </w:rPr>
      </w:pPr>
    </w:p>
    <w:p w14:paraId="4BB91871" w14:textId="77777777" w:rsidR="009E78CE" w:rsidRPr="009E78CE" w:rsidRDefault="009E78CE" w:rsidP="009E78CE">
      <w:pPr>
        <w:contextualSpacing/>
        <w:jc w:val="both"/>
        <w:rPr>
          <w:rFonts w:ascii="Arial" w:hAnsi="Arial" w:cs="Arial"/>
          <w:sz w:val="24"/>
          <w:szCs w:val="24"/>
          <w:lang w:eastAsia="hr-HR"/>
        </w:rPr>
      </w:pPr>
      <w:r w:rsidRPr="009E78CE">
        <w:rPr>
          <w:rFonts w:ascii="Arial" w:hAnsi="Arial" w:cs="Arial"/>
          <w:sz w:val="24"/>
          <w:szCs w:val="24"/>
          <w:lang w:eastAsia="hr-HR"/>
        </w:rPr>
        <w:t>(2) U slučajevima iz stavka 1. ovoga članka, Odjel je ovlaštena obustaviti radove i/ili naložiti plaćanje troškova sanacije oštećenja.</w:t>
      </w:r>
    </w:p>
    <w:p w14:paraId="16EB75F4" w14:textId="77777777" w:rsidR="009E78CE" w:rsidRPr="009E78CE" w:rsidRDefault="009E78CE" w:rsidP="009E78CE">
      <w:pPr>
        <w:contextualSpacing/>
        <w:jc w:val="both"/>
        <w:rPr>
          <w:rFonts w:ascii="Arial" w:hAnsi="Arial" w:cs="Arial"/>
          <w:sz w:val="24"/>
          <w:szCs w:val="24"/>
          <w:lang w:eastAsia="hr-HR"/>
        </w:rPr>
      </w:pPr>
    </w:p>
    <w:p w14:paraId="6218CF61" w14:textId="77777777" w:rsidR="009E78CE" w:rsidRPr="009E78CE" w:rsidRDefault="009E78CE" w:rsidP="009E78CE">
      <w:pPr>
        <w:contextualSpacing/>
        <w:jc w:val="both"/>
        <w:rPr>
          <w:rFonts w:ascii="Arial" w:hAnsi="Arial" w:cs="Arial"/>
          <w:i/>
          <w:iCs/>
          <w:sz w:val="24"/>
          <w:szCs w:val="24"/>
          <w:lang w:eastAsia="hr-HR"/>
        </w:rPr>
      </w:pPr>
      <w:r w:rsidRPr="009E78CE">
        <w:rPr>
          <w:rFonts w:ascii="Arial" w:hAnsi="Arial" w:cs="Arial"/>
          <w:sz w:val="24"/>
          <w:szCs w:val="24"/>
          <w:lang w:eastAsia="hr-HR"/>
        </w:rPr>
        <w:t>(3) Ukoliko investitor ne poduzme mjere iz stavka 1. ovoga članka iste će poduzeti Općina na teret investitora</w:t>
      </w:r>
      <w:r w:rsidRPr="009E78CE">
        <w:rPr>
          <w:rFonts w:ascii="Arial" w:hAnsi="Arial" w:cs="Arial"/>
          <w:i/>
          <w:iCs/>
          <w:sz w:val="24"/>
          <w:szCs w:val="24"/>
          <w:lang w:eastAsia="hr-HR"/>
        </w:rPr>
        <w:t>.</w:t>
      </w:r>
    </w:p>
    <w:p w14:paraId="6CD8AFDA" w14:textId="77777777" w:rsidR="009E78CE" w:rsidRPr="009E78CE" w:rsidRDefault="009E78CE" w:rsidP="009E78CE">
      <w:pPr>
        <w:contextualSpacing/>
        <w:jc w:val="both"/>
        <w:rPr>
          <w:rFonts w:ascii="Arial" w:hAnsi="Arial" w:cs="Arial"/>
          <w:i/>
          <w:iCs/>
          <w:sz w:val="24"/>
          <w:szCs w:val="24"/>
          <w:lang w:eastAsia="hr-HR"/>
        </w:rPr>
      </w:pPr>
    </w:p>
    <w:p w14:paraId="3E39711E" w14:textId="6CC8D680" w:rsidR="009E78CE" w:rsidRPr="009E78CE" w:rsidRDefault="009E78CE" w:rsidP="009E78CE">
      <w:pPr>
        <w:contextualSpacing/>
        <w:jc w:val="both"/>
        <w:rPr>
          <w:rFonts w:ascii="Arial" w:hAnsi="Arial" w:cs="Arial"/>
          <w:b/>
          <w:bCs/>
          <w:sz w:val="24"/>
          <w:szCs w:val="24"/>
          <w:lang w:eastAsia="hr-HR"/>
        </w:rPr>
      </w:pPr>
      <w:r w:rsidRPr="009E78CE">
        <w:rPr>
          <w:rFonts w:ascii="Arial" w:hAnsi="Arial" w:cs="Arial"/>
          <w:b/>
          <w:bCs/>
          <w:sz w:val="24"/>
          <w:szCs w:val="24"/>
          <w:lang w:eastAsia="hr-HR"/>
        </w:rPr>
        <w:t>Objekti, uređaji i instalacije uz nerazvrstanu cestu</w:t>
      </w:r>
    </w:p>
    <w:p w14:paraId="3CB54F7C" w14:textId="77777777" w:rsidR="009E78CE" w:rsidRPr="009E78CE" w:rsidRDefault="009E78CE" w:rsidP="009E78CE">
      <w:pPr>
        <w:contextualSpacing/>
        <w:jc w:val="center"/>
        <w:rPr>
          <w:rFonts w:ascii="Arial" w:hAnsi="Arial" w:cs="Arial"/>
          <w:sz w:val="24"/>
          <w:szCs w:val="24"/>
          <w:lang w:eastAsia="hr-HR"/>
        </w:rPr>
      </w:pPr>
      <w:r w:rsidRPr="009E78CE">
        <w:rPr>
          <w:rFonts w:ascii="Arial" w:hAnsi="Arial" w:cs="Arial"/>
          <w:sz w:val="24"/>
          <w:szCs w:val="24"/>
          <w:lang w:eastAsia="hr-HR"/>
        </w:rPr>
        <w:t>Članak 51.</w:t>
      </w:r>
    </w:p>
    <w:p w14:paraId="12B71BBF" w14:textId="77777777" w:rsidR="009E78CE" w:rsidRPr="009E78CE" w:rsidRDefault="009E78CE">
      <w:pPr>
        <w:pStyle w:val="Odlomakpopisa"/>
        <w:widowControl/>
        <w:numPr>
          <w:ilvl w:val="0"/>
          <w:numId w:val="29"/>
        </w:numPr>
        <w:tabs>
          <w:tab w:val="left" w:pos="284"/>
        </w:tabs>
        <w:overflowPunct/>
        <w:autoSpaceDE/>
        <w:autoSpaceDN/>
        <w:adjustRightInd/>
        <w:ind w:left="142" w:hanging="142"/>
        <w:jc w:val="both"/>
        <w:rPr>
          <w:rFonts w:ascii="Arial" w:hAnsi="Arial" w:cs="Arial"/>
          <w:sz w:val="24"/>
          <w:szCs w:val="24"/>
          <w:lang w:eastAsia="hr-HR"/>
        </w:rPr>
      </w:pPr>
      <w:r w:rsidRPr="009E78CE">
        <w:rPr>
          <w:rFonts w:ascii="Arial" w:hAnsi="Arial" w:cs="Arial"/>
          <w:sz w:val="24"/>
          <w:szCs w:val="24"/>
          <w:lang w:eastAsia="hr-HR"/>
        </w:rPr>
        <w:t>Vlasnik ili korisnik objekata, uređaja i instalacija uz nerazvrstanu cestu na kojima je došlo do oštećenja zbog kojih može nastati neposredna opasnost za nerazvrstanu cestu i sudionike u prometu i okoliš dužan je o tome obavijestiti Odjel i Ministarstvo unutarnjih poslova.</w:t>
      </w:r>
    </w:p>
    <w:p w14:paraId="15B01DBF" w14:textId="77777777" w:rsidR="009E78CE" w:rsidRPr="009E78CE" w:rsidRDefault="009E78CE" w:rsidP="009E78CE">
      <w:pPr>
        <w:pStyle w:val="Odlomakpopisa"/>
        <w:tabs>
          <w:tab w:val="left" w:pos="284"/>
        </w:tabs>
        <w:ind w:left="142"/>
        <w:jc w:val="both"/>
        <w:rPr>
          <w:rFonts w:ascii="Arial" w:hAnsi="Arial" w:cs="Arial"/>
          <w:sz w:val="24"/>
          <w:szCs w:val="24"/>
          <w:lang w:eastAsia="hr-HR"/>
        </w:rPr>
      </w:pPr>
    </w:p>
    <w:p w14:paraId="2071D412" w14:textId="77777777" w:rsidR="009E78CE" w:rsidRPr="009E78CE" w:rsidRDefault="009E78CE">
      <w:pPr>
        <w:pStyle w:val="Odlomakpopisa"/>
        <w:widowControl/>
        <w:numPr>
          <w:ilvl w:val="0"/>
          <w:numId w:val="29"/>
        </w:numPr>
        <w:tabs>
          <w:tab w:val="left" w:pos="284"/>
        </w:tabs>
        <w:overflowPunct/>
        <w:autoSpaceDE/>
        <w:autoSpaceDN/>
        <w:adjustRightInd/>
        <w:ind w:left="0" w:firstLine="0"/>
        <w:jc w:val="both"/>
        <w:rPr>
          <w:rFonts w:ascii="Arial" w:hAnsi="Arial" w:cs="Arial"/>
          <w:sz w:val="24"/>
          <w:szCs w:val="24"/>
          <w:lang w:eastAsia="hr-HR"/>
        </w:rPr>
      </w:pPr>
      <w:r w:rsidRPr="009E78CE">
        <w:rPr>
          <w:rFonts w:ascii="Arial" w:hAnsi="Arial" w:cs="Arial"/>
          <w:sz w:val="24"/>
          <w:szCs w:val="24"/>
          <w:lang w:eastAsia="hr-HR"/>
        </w:rPr>
        <w:t>Vlasnik ili korisnik objekata, uređaja i instalacija iz stavka 1. ovog članka mora odmah otkloniti oštećenja na njima otklanjanja opasnosti od štete i o tome obavijestiti Odjel i Ministarstvo unutarnjih poslova.</w:t>
      </w:r>
    </w:p>
    <w:p w14:paraId="49E18C68" w14:textId="77777777" w:rsidR="009E78CE" w:rsidRPr="009E78CE" w:rsidRDefault="009E78CE" w:rsidP="009E78CE">
      <w:pPr>
        <w:pStyle w:val="Odlomakpopisa"/>
        <w:rPr>
          <w:rFonts w:ascii="Arial" w:hAnsi="Arial" w:cs="Arial"/>
          <w:sz w:val="24"/>
          <w:szCs w:val="24"/>
          <w:lang w:eastAsia="hr-HR"/>
        </w:rPr>
      </w:pPr>
    </w:p>
    <w:p w14:paraId="6CD451C3" w14:textId="77777777" w:rsidR="009E78CE" w:rsidRPr="009E78CE" w:rsidRDefault="009E78CE">
      <w:pPr>
        <w:pStyle w:val="Odlomakpopisa"/>
        <w:widowControl/>
        <w:numPr>
          <w:ilvl w:val="0"/>
          <w:numId w:val="29"/>
        </w:numPr>
        <w:tabs>
          <w:tab w:val="left" w:pos="284"/>
        </w:tabs>
        <w:overflowPunct/>
        <w:autoSpaceDE/>
        <w:autoSpaceDN/>
        <w:adjustRightInd/>
        <w:ind w:left="0" w:firstLine="0"/>
        <w:jc w:val="both"/>
        <w:rPr>
          <w:rFonts w:ascii="Arial" w:hAnsi="Arial" w:cs="Arial"/>
          <w:sz w:val="24"/>
          <w:szCs w:val="24"/>
          <w:lang w:eastAsia="hr-HR"/>
        </w:rPr>
      </w:pPr>
      <w:r w:rsidRPr="009E78CE">
        <w:rPr>
          <w:rFonts w:ascii="Arial" w:hAnsi="Arial" w:cs="Arial"/>
          <w:sz w:val="24"/>
          <w:szCs w:val="24"/>
          <w:lang w:eastAsia="hr-HR"/>
        </w:rPr>
        <w:t>Vlasnik ili korisnik objekata, uređaja i instalacija iz stavka 1. ovog članka obvezan je naknaditi štetu i troškove koji su uslijed oštećenja instalacija i uređaja prouzročeni nerazvrstanoj cesti.</w:t>
      </w:r>
    </w:p>
    <w:p w14:paraId="285199D5" w14:textId="77777777" w:rsidR="009E78CE" w:rsidRPr="009E78CE" w:rsidRDefault="009E78CE" w:rsidP="009E78CE">
      <w:pPr>
        <w:contextualSpacing/>
        <w:jc w:val="both"/>
        <w:rPr>
          <w:rFonts w:ascii="Arial" w:hAnsi="Arial" w:cs="Arial"/>
          <w:i/>
          <w:iCs/>
          <w:sz w:val="24"/>
          <w:szCs w:val="24"/>
          <w:lang w:eastAsia="hr-HR"/>
        </w:rPr>
      </w:pPr>
    </w:p>
    <w:p w14:paraId="27E59E56" w14:textId="62FBB12C" w:rsidR="009E78CE" w:rsidRPr="009E78CE" w:rsidRDefault="009E78CE" w:rsidP="009E78CE">
      <w:pPr>
        <w:shd w:val="clear" w:color="auto" w:fill="FFFFFF"/>
        <w:rPr>
          <w:rFonts w:ascii="Arial" w:hAnsi="Arial" w:cs="Arial"/>
          <w:b/>
          <w:bCs/>
          <w:color w:val="000000"/>
          <w:sz w:val="24"/>
          <w:szCs w:val="24"/>
          <w:lang w:eastAsia="hr-HR"/>
        </w:rPr>
      </w:pPr>
      <w:r w:rsidRPr="009E78CE">
        <w:rPr>
          <w:rFonts w:ascii="Arial" w:hAnsi="Arial" w:cs="Arial"/>
          <w:b/>
          <w:bCs/>
          <w:color w:val="000000"/>
          <w:sz w:val="24"/>
          <w:szCs w:val="24"/>
          <w:lang w:eastAsia="hr-HR"/>
        </w:rPr>
        <w:t>Zatvaranje nerazvrstane ceste</w:t>
      </w:r>
    </w:p>
    <w:p w14:paraId="2EF800C4" w14:textId="77777777" w:rsidR="009E78CE" w:rsidRPr="009E78CE" w:rsidRDefault="009E78CE" w:rsidP="009E78CE">
      <w:pPr>
        <w:shd w:val="clear" w:color="auto" w:fill="FFFFFF"/>
        <w:contextualSpacing/>
        <w:jc w:val="center"/>
        <w:rPr>
          <w:rFonts w:ascii="Arial" w:hAnsi="Arial" w:cs="Arial"/>
          <w:color w:val="000000"/>
          <w:sz w:val="24"/>
          <w:szCs w:val="24"/>
          <w:lang w:eastAsia="hr-HR"/>
        </w:rPr>
      </w:pPr>
      <w:r w:rsidRPr="009E78CE">
        <w:rPr>
          <w:rFonts w:ascii="Arial" w:hAnsi="Arial" w:cs="Arial"/>
          <w:color w:val="000000"/>
          <w:sz w:val="24"/>
          <w:szCs w:val="24"/>
          <w:lang w:eastAsia="hr-HR"/>
        </w:rPr>
        <w:t>Članak 52.</w:t>
      </w:r>
    </w:p>
    <w:p w14:paraId="7B422987" w14:textId="77777777" w:rsidR="009E78CE" w:rsidRPr="009E78CE" w:rsidRDefault="009E78CE" w:rsidP="009E78CE">
      <w:pPr>
        <w:shd w:val="clear" w:color="auto" w:fill="FFFFFF"/>
        <w:contextualSpacing/>
        <w:rPr>
          <w:rFonts w:ascii="Arial" w:hAnsi="Arial" w:cs="Arial"/>
          <w:color w:val="000000"/>
          <w:sz w:val="24"/>
          <w:szCs w:val="24"/>
        </w:rPr>
      </w:pPr>
      <w:r w:rsidRPr="009E78CE">
        <w:rPr>
          <w:rFonts w:ascii="Arial" w:hAnsi="Arial" w:cs="Arial"/>
          <w:color w:val="000000"/>
          <w:sz w:val="24"/>
          <w:szCs w:val="24"/>
        </w:rPr>
        <w:t>(1) Općina je ovlaštena u opravdanim slučajevima zatvoriti nerazvrstanu cestu za promet.</w:t>
      </w:r>
    </w:p>
    <w:p w14:paraId="34402770"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lastRenderedPageBreak/>
        <w:t>(2) Pod zatvaranjem nerazvrstane ceste smatra se uspostava zabrane ili ograničenja prometa svih ili pojedinih vrsta vozila na određenoj nerazvrstanoj cesti ili dijelu nerazvrstane ceste za određene dane ili u određenom vremenskom razdoblju.</w:t>
      </w:r>
    </w:p>
    <w:p w14:paraId="1C35D639"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(3) Opravdani slučajevi za zatvaranje nerazvrstane ceste su:</w:t>
      </w:r>
    </w:p>
    <w:p w14:paraId="5867F6B6"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-izvođenje radova redovnog i izvanrednog održavanja te rekonstrukcije nerazvrstane ceste koje nije moguće izvesti bez zatvaranja nerazvrstane ceste;</w:t>
      </w:r>
    </w:p>
    <w:p w14:paraId="27709230"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-izvođenje drugih radova ili obavljanje aktivnosti na ili uz nerazvrstanu cestu koje utječu na sigurnost odvijanja prometa odnosno koje nije moguće izvesti bez zatvaranja nerazvrstane ceste;</w:t>
      </w:r>
    </w:p>
    <w:p w14:paraId="24A50EC2"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-zbog prometne nesreće, odrona ili pada kamenja i stijena, stabala, snježnih lavina ili drugog izvanrednog događaja;</w:t>
      </w:r>
    </w:p>
    <w:p w14:paraId="6B3401B7"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-iznenadno oštećenje kolnika, cestovnog trupa, mostova, propusta, tunela, cestovnih objekata i građevina te ostalih dijelova nerazvrstane ceste zbog kojih je ugrožena sigurnost odvijanja prometa;</w:t>
      </w:r>
    </w:p>
    <w:p w14:paraId="4532B022"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-vremenske pojave koja bitno utječu na sigurnost odvijanja prometa kao što je olujni vjetar, ledena kiša, snijeg nošen olujnim vjetrom koji stvara snježne zapuhe, obilna i dugotrajna kiša koja izaziva bujično tečenje vode ili izlijevanje vodotoka iz korita preko kolnika;</w:t>
      </w:r>
    </w:p>
    <w:p w14:paraId="449BDC7F"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-požari uz nerazvrstanu cestu;</w:t>
      </w:r>
    </w:p>
    <w:p w14:paraId="2A66CD4E"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-elementarne nepogode.</w:t>
      </w:r>
    </w:p>
    <w:p w14:paraId="44DEE2A8"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(4) Osim slučajeva navedenih u stavku 1. ovoga članka, opravdani slučaj za zatvaranje nerazvrstane ceste i preusmjeravanje prometa smatra se i drugi predviđeni događaj koji utječe na sigurnost i protočnost prometa na nerazvrstanoj cesti.</w:t>
      </w:r>
    </w:p>
    <w:p w14:paraId="35AA1F26" w14:textId="77777777" w:rsidR="009E78CE" w:rsidRPr="009E78CE" w:rsidRDefault="009E78CE" w:rsidP="009E78CE">
      <w:pPr>
        <w:pStyle w:val="StandardWeb"/>
        <w:shd w:val="clear" w:color="auto" w:fill="FFFFFF"/>
        <w:spacing w:before="0" w:beforeAutospacing="0" w:after="0" w:afterAutospacing="0"/>
        <w:contextualSpacing/>
        <w:jc w:val="center"/>
        <w:rPr>
          <w:rFonts w:ascii="Arial" w:hAnsi="Arial" w:cs="Arial"/>
          <w:color w:val="000000"/>
        </w:rPr>
      </w:pPr>
      <w:r w:rsidRPr="009E78CE">
        <w:rPr>
          <w:rFonts w:ascii="Arial" w:hAnsi="Arial" w:cs="Arial"/>
          <w:color w:val="000000"/>
        </w:rPr>
        <w:t>Članak 53.</w:t>
      </w:r>
    </w:p>
    <w:p w14:paraId="5A79BFA8" w14:textId="77777777" w:rsidR="009E78CE" w:rsidRPr="009E78CE" w:rsidRDefault="009E78CE">
      <w:pPr>
        <w:pStyle w:val="StandardWeb"/>
        <w:numPr>
          <w:ilvl w:val="0"/>
          <w:numId w:val="23"/>
        </w:numPr>
        <w:shd w:val="clear" w:color="auto" w:fill="FFFFFF"/>
        <w:tabs>
          <w:tab w:val="left" w:pos="284"/>
        </w:tabs>
        <w:spacing w:before="0" w:beforeAutospacing="0" w:after="0" w:afterAutospacing="0"/>
        <w:ind w:left="0" w:firstLine="0"/>
        <w:contextualSpacing/>
        <w:jc w:val="both"/>
        <w:rPr>
          <w:rFonts w:ascii="Arial" w:hAnsi="Arial" w:cs="Arial"/>
          <w:color w:val="000000"/>
        </w:rPr>
      </w:pPr>
      <w:r w:rsidRPr="009E78CE">
        <w:rPr>
          <w:rFonts w:ascii="Arial" w:hAnsi="Arial" w:cs="Arial"/>
          <w:color w:val="000000"/>
        </w:rPr>
        <w:t xml:space="preserve"> Zatvaranje nerazvrstane ceste, u opravdanom slučaju, može zatražiti i druga pravna ili fizička osoba (u daljnjem tekstu: podnositelj zahtjeva) podnošenjem zahtjeva Općini.</w:t>
      </w:r>
    </w:p>
    <w:p w14:paraId="0BBA7B7B" w14:textId="77777777" w:rsidR="009E78CE" w:rsidRPr="009E78CE" w:rsidRDefault="009E78CE" w:rsidP="009E78CE">
      <w:pPr>
        <w:pStyle w:val="StandardWeb"/>
        <w:shd w:val="clear" w:color="auto" w:fill="FFFFFF"/>
        <w:spacing w:before="0" w:beforeAutospacing="0" w:after="0" w:afterAutospacing="0"/>
        <w:ind w:left="360"/>
        <w:contextualSpacing/>
        <w:jc w:val="both"/>
        <w:rPr>
          <w:rFonts w:ascii="Arial" w:hAnsi="Arial" w:cs="Arial"/>
          <w:color w:val="000000"/>
        </w:rPr>
      </w:pPr>
    </w:p>
    <w:p w14:paraId="0C1FE34C"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Zahtjev iz stavka 1. ovoga članka mora sadržavati podatke o lokaciji, vrsti i količini radova zbog kojih se predlaže zatvaranje nerazvrstane ceste te način izvođenja i vrijeme trajanja radova, kao i prometni elaborat.</w:t>
      </w:r>
    </w:p>
    <w:p w14:paraId="3E5F8445" w14:textId="77777777" w:rsidR="009E78CE" w:rsidRPr="009E78CE" w:rsidRDefault="009E78CE" w:rsidP="009E78CE">
      <w:pPr>
        <w:pStyle w:val="StandardWeb"/>
        <w:shd w:val="clear" w:color="auto" w:fill="FFFFFF"/>
        <w:spacing w:before="0" w:beforeAutospacing="0" w:after="0" w:afterAutospacing="0"/>
        <w:contextualSpacing/>
        <w:jc w:val="center"/>
        <w:rPr>
          <w:rFonts w:ascii="Arial" w:hAnsi="Arial" w:cs="Arial"/>
          <w:color w:val="000000"/>
        </w:rPr>
      </w:pPr>
      <w:r w:rsidRPr="009E78CE">
        <w:rPr>
          <w:rFonts w:ascii="Arial" w:hAnsi="Arial" w:cs="Arial"/>
          <w:color w:val="000000"/>
        </w:rPr>
        <w:t>Članak 54.</w:t>
      </w:r>
    </w:p>
    <w:p w14:paraId="7162249A" w14:textId="77777777" w:rsidR="009E78CE" w:rsidRPr="009E78CE" w:rsidRDefault="009E78CE" w:rsidP="009E78CE">
      <w:pPr>
        <w:pStyle w:val="StandardWeb"/>
        <w:shd w:val="clear" w:color="auto" w:fill="FFFFFF"/>
        <w:spacing w:before="0" w:beforeAutospacing="0" w:after="0" w:afterAutospacing="0"/>
        <w:contextualSpacing/>
        <w:rPr>
          <w:rFonts w:ascii="Arial" w:hAnsi="Arial" w:cs="Arial"/>
          <w:color w:val="000000"/>
        </w:rPr>
      </w:pPr>
      <w:r w:rsidRPr="009E78CE">
        <w:rPr>
          <w:rFonts w:ascii="Arial" w:hAnsi="Arial" w:cs="Arial"/>
          <w:color w:val="000000"/>
        </w:rPr>
        <w:t>U postupku rješavanja zahtjeva iz članka 53. ove Odluke Općina će:</w:t>
      </w:r>
    </w:p>
    <w:p w14:paraId="5D232A78" w14:textId="77777777" w:rsidR="009E78CE" w:rsidRPr="009E78CE" w:rsidRDefault="009E78CE" w:rsidP="009E78CE">
      <w:pPr>
        <w:pStyle w:val="StandardWeb"/>
        <w:shd w:val="clear" w:color="auto" w:fill="FFFFFF"/>
        <w:spacing w:before="0" w:beforeAutospacing="0" w:after="0" w:afterAutospacing="0"/>
        <w:contextualSpacing/>
        <w:rPr>
          <w:rFonts w:ascii="Arial" w:hAnsi="Arial" w:cs="Arial"/>
          <w:color w:val="000000"/>
        </w:rPr>
      </w:pPr>
    </w:p>
    <w:p w14:paraId="2921279E"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r w:rsidRPr="009E78CE">
        <w:rPr>
          <w:rFonts w:ascii="Arial" w:hAnsi="Arial" w:cs="Arial"/>
          <w:color w:val="000000"/>
        </w:rPr>
        <w:t>-ocijeniti razloge i opravdanost zatvaranja nerazvrstane ceste;</w:t>
      </w:r>
    </w:p>
    <w:p w14:paraId="77F9B30F"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r w:rsidRPr="009E78CE">
        <w:rPr>
          <w:rFonts w:ascii="Arial" w:hAnsi="Arial" w:cs="Arial"/>
          <w:color w:val="000000"/>
        </w:rPr>
        <w:t>-preispitati mogućnosti za preusmjeravanje prometa na druge ceste.</w:t>
      </w:r>
    </w:p>
    <w:p w14:paraId="733478EF" w14:textId="77777777" w:rsidR="009E78CE" w:rsidRDefault="009E78CE" w:rsidP="009E78CE">
      <w:pPr>
        <w:pStyle w:val="StandardWeb"/>
        <w:shd w:val="clear" w:color="auto" w:fill="FFFFFF"/>
        <w:spacing w:before="0" w:beforeAutospacing="0" w:after="0" w:afterAutospacing="0"/>
        <w:contextualSpacing/>
        <w:jc w:val="center"/>
        <w:rPr>
          <w:rFonts w:ascii="Arial" w:hAnsi="Arial" w:cs="Arial"/>
          <w:color w:val="000000"/>
        </w:rPr>
      </w:pPr>
    </w:p>
    <w:p w14:paraId="41573E69" w14:textId="78626E75" w:rsidR="009E78CE" w:rsidRPr="009E78CE" w:rsidRDefault="009E78CE" w:rsidP="009E78CE">
      <w:pPr>
        <w:pStyle w:val="StandardWeb"/>
        <w:shd w:val="clear" w:color="auto" w:fill="FFFFFF"/>
        <w:spacing w:before="0" w:beforeAutospacing="0" w:after="0" w:afterAutospacing="0"/>
        <w:contextualSpacing/>
        <w:jc w:val="center"/>
        <w:rPr>
          <w:rFonts w:ascii="Arial" w:hAnsi="Arial" w:cs="Arial"/>
          <w:color w:val="000000"/>
        </w:rPr>
      </w:pPr>
      <w:r w:rsidRPr="009E78CE">
        <w:rPr>
          <w:rFonts w:ascii="Arial" w:hAnsi="Arial" w:cs="Arial"/>
          <w:color w:val="000000"/>
        </w:rPr>
        <w:t>Članak 55.</w:t>
      </w:r>
    </w:p>
    <w:p w14:paraId="4B0214A4" w14:textId="77777777" w:rsidR="009E78CE" w:rsidRPr="009E78CE" w:rsidRDefault="009E78CE" w:rsidP="009E78CE">
      <w:pPr>
        <w:pStyle w:val="StandardWeb"/>
        <w:shd w:val="clear" w:color="auto" w:fill="FFFFFF"/>
        <w:spacing w:before="0" w:beforeAutospacing="0" w:after="0" w:afterAutospacing="0"/>
        <w:contextualSpacing/>
        <w:rPr>
          <w:rFonts w:ascii="Arial" w:hAnsi="Arial" w:cs="Arial"/>
          <w:color w:val="000000"/>
        </w:rPr>
      </w:pPr>
      <w:r w:rsidRPr="009E78CE">
        <w:rPr>
          <w:rFonts w:ascii="Arial" w:hAnsi="Arial" w:cs="Arial"/>
          <w:color w:val="000000"/>
        </w:rPr>
        <w:t>O zatvaranju nerazvrstane ceste mora se obavijestiti nadležna policijska uprava i javnost.</w:t>
      </w:r>
    </w:p>
    <w:p w14:paraId="5F350872" w14:textId="77777777" w:rsidR="009E78CE" w:rsidRPr="009E78CE" w:rsidRDefault="009E78CE" w:rsidP="009E78CE">
      <w:pPr>
        <w:pStyle w:val="StandardWeb"/>
        <w:shd w:val="clear" w:color="auto" w:fill="FFFFFF"/>
        <w:spacing w:before="0" w:beforeAutospacing="0" w:after="0" w:afterAutospacing="0"/>
        <w:contextualSpacing/>
        <w:rPr>
          <w:rFonts w:ascii="Arial" w:hAnsi="Arial" w:cs="Arial"/>
          <w:color w:val="000000"/>
        </w:rPr>
      </w:pPr>
    </w:p>
    <w:p w14:paraId="1091F3A7" w14:textId="77777777" w:rsidR="009E78CE" w:rsidRPr="009E78CE" w:rsidRDefault="009E78CE" w:rsidP="009E78CE">
      <w:pPr>
        <w:pStyle w:val="StandardWeb"/>
        <w:shd w:val="clear" w:color="auto" w:fill="FFFFFF"/>
        <w:spacing w:before="0" w:beforeAutospacing="0" w:after="0" w:afterAutospacing="0"/>
        <w:rPr>
          <w:rFonts w:ascii="Arial" w:hAnsi="Arial" w:cs="Arial"/>
          <w:b/>
          <w:bCs/>
          <w:color w:val="000000"/>
        </w:rPr>
      </w:pPr>
      <w:r w:rsidRPr="009E78CE">
        <w:rPr>
          <w:rFonts w:ascii="Arial" w:hAnsi="Arial" w:cs="Arial"/>
          <w:b/>
          <w:bCs/>
          <w:color w:val="000000"/>
        </w:rPr>
        <w:t>Prometni znakovi, signalizacija i oprema, turistička i ostala signalizacija</w:t>
      </w:r>
    </w:p>
    <w:p w14:paraId="4A3D1945" w14:textId="77777777" w:rsidR="009E78CE" w:rsidRPr="009E78CE" w:rsidRDefault="009E78CE" w:rsidP="009E78CE">
      <w:pPr>
        <w:pStyle w:val="StandardWeb"/>
        <w:shd w:val="clear" w:color="auto" w:fill="FFFFFF"/>
        <w:spacing w:before="0" w:beforeAutospacing="0" w:after="0" w:afterAutospacing="0"/>
        <w:contextualSpacing/>
        <w:jc w:val="center"/>
        <w:rPr>
          <w:rFonts w:ascii="Arial" w:hAnsi="Arial" w:cs="Arial"/>
          <w:color w:val="000000"/>
        </w:rPr>
      </w:pPr>
      <w:r w:rsidRPr="009E78CE">
        <w:rPr>
          <w:rFonts w:ascii="Arial" w:hAnsi="Arial" w:cs="Arial"/>
          <w:color w:val="000000"/>
        </w:rPr>
        <w:t>Članak 56</w:t>
      </w:r>
    </w:p>
    <w:p w14:paraId="24FF5079" w14:textId="77777777" w:rsidR="009E78CE" w:rsidRPr="009E78CE" w:rsidRDefault="009E78CE">
      <w:pPr>
        <w:pStyle w:val="StandardWeb"/>
        <w:numPr>
          <w:ilvl w:val="0"/>
          <w:numId w:val="24"/>
        </w:numPr>
        <w:shd w:val="clear" w:color="auto" w:fill="FFFFFF"/>
        <w:spacing w:before="0" w:beforeAutospacing="0" w:after="0" w:afterAutospacing="0"/>
        <w:ind w:left="284" w:hanging="284"/>
        <w:contextualSpacing/>
        <w:jc w:val="both"/>
        <w:rPr>
          <w:rFonts w:ascii="Arial" w:hAnsi="Arial" w:cs="Arial"/>
          <w:color w:val="000000"/>
        </w:rPr>
      </w:pPr>
      <w:r w:rsidRPr="009E78CE">
        <w:rPr>
          <w:rFonts w:ascii="Arial" w:hAnsi="Arial" w:cs="Arial"/>
          <w:color w:val="000000"/>
        </w:rPr>
        <w:t xml:space="preserve"> Prometni znakovi, signalizacija i oprema te turistička i ostala signalizacija postavljaju se na nerazvrstanoj cesti na temelju prometnog elaborata.</w:t>
      </w:r>
    </w:p>
    <w:p w14:paraId="71BEF4B7" w14:textId="77777777" w:rsidR="009E78CE" w:rsidRPr="009E78CE" w:rsidRDefault="009E78CE" w:rsidP="009E78CE">
      <w:pPr>
        <w:pStyle w:val="StandardWeb"/>
        <w:shd w:val="clear" w:color="auto" w:fill="FFFFFF"/>
        <w:spacing w:before="0" w:beforeAutospacing="0" w:after="0" w:afterAutospacing="0"/>
        <w:contextualSpacing/>
        <w:rPr>
          <w:rFonts w:ascii="Arial" w:hAnsi="Arial" w:cs="Arial"/>
          <w:color w:val="000000"/>
        </w:rPr>
      </w:pPr>
    </w:p>
    <w:p w14:paraId="45BF0A9D"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(2) Za nerazvrstane ceste koje su izgrađene do stupanja na snagu Zakona o cestama, a nemaju prometni elaborat, mjerodavno je postojeće stanje prometne signalizacije i opreme.</w:t>
      </w:r>
    </w:p>
    <w:p w14:paraId="4D0705DF"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r w:rsidRPr="009E78CE">
        <w:rPr>
          <w:rFonts w:ascii="Arial" w:hAnsi="Arial" w:cs="Arial"/>
          <w:color w:val="000000"/>
        </w:rPr>
        <w:lastRenderedPageBreak/>
        <w:t>(3) Prometni elaborat prilaže se u postupcima ishođenja akata za građenje, rekonstrukciju i održavanje nerazvrstanih cesta te suglasnosti na temelju Zakona o cestama i ove Odluke.</w:t>
      </w:r>
    </w:p>
    <w:p w14:paraId="217917E0" w14:textId="77777777" w:rsidR="009E78CE" w:rsidRDefault="009E78CE" w:rsidP="009E78CE">
      <w:pPr>
        <w:shd w:val="clear" w:color="auto" w:fill="FFFFFF"/>
        <w:rPr>
          <w:rFonts w:ascii="Arial" w:hAnsi="Arial" w:cs="Arial"/>
          <w:strike/>
          <w:color w:val="000000"/>
          <w:sz w:val="24"/>
          <w:szCs w:val="24"/>
          <w:lang w:eastAsia="hr-HR"/>
        </w:rPr>
      </w:pPr>
    </w:p>
    <w:p w14:paraId="152E81D8" w14:textId="77777777" w:rsidR="009E78CE" w:rsidRDefault="009E78CE" w:rsidP="009E78CE">
      <w:pPr>
        <w:shd w:val="clear" w:color="auto" w:fill="FFFFFF"/>
        <w:rPr>
          <w:rFonts w:ascii="Arial" w:hAnsi="Arial" w:cs="Arial"/>
          <w:strike/>
          <w:color w:val="000000"/>
          <w:sz w:val="24"/>
          <w:szCs w:val="24"/>
          <w:lang w:eastAsia="hr-HR"/>
        </w:rPr>
      </w:pPr>
    </w:p>
    <w:p w14:paraId="620CFD9E" w14:textId="77777777" w:rsidR="009E78CE" w:rsidRDefault="009E78CE" w:rsidP="009E78CE">
      <w:pPr>
        <w:shd w:val="clear" w:color="auto" w:fill="FFFFFF"/>
        <w:rPr>
          <w:rFonts w:ascii="Arial" w:hAnsi="Arial" w:cs="Arial"/>
          <w:strike/>
          <w:color w:val="000000"/>
          <w:sz w:val="24"/>
          <w:szCs w:val="24"/>
          <w:lang w:eastAsia="hr-HR"/>
        </w:rPr>
      </w:pPr>
    </w:p>
    <w:p w14:paraId="3B99CC3A" w14:textId="77777777" w:rsidR="009E78CE" w:rsidRPr="009E78CE" w:rsidRDefault="009E78CE" w:rsidP="009E78CE">
      <w:pPr>
        <w:shd w:val="clear" w:color="auto" w:fill="FFFFFF"/>
        <w:rPr>
          <w:rFonts w:ascii="Arial" w:hAnsi="Arial" w:cs="Arial"/>
          <w:strike/>
          <w:color w:val="000000"/>
          <w:sz w:val="24"/>
          <w:szCs w:val="24"/>
          <w:lang w:eastAsia="hr-HR"/>
        </w:rPr>
      </w:pPr>
    </w:p>
    <w:p w14:paraId="3D95BA60" w14:textId="77777777" w:rsidR="009E78CE" w:rsidRPr="009E78CE" w:rsidRDefault="009E78CE" w:rsidP="009E78CE">
      <w:pPr>
        <w:pStyle w:val="StandardWeb"/>
        <w:shd w:val="clear" w:color="auto" w:fill="FFFFFF"/>
        <w:spacing w:before="0" w:beforeAutospacing="0" w:after="0" w:afterAutospacing="0"/>
        <w:rPr>
          <w:rFonts w:ascii="Arial" w:hAnsi="Arial" w:cs="Arial"/>
          <w:b/>
          <w:bCs/>
          <w:color w:val="000000"/>
        </w:rPr>
      </w:pPr>
      <w:r w:rsidRPr="009E78CE">
        <w:rPr>
          <w:rFonts w:ascii="Arial" w:hAnsi="Arial" w:cs="Arial"/>
          <w:b/>
          <w:bCs/>
          <w:color w:val="000000"/>
        </w:rPr>
        <w:t>VII. NADZOR</w:t>
      </w:r>
    </w:p>
    <w:p w14:paraId="341BD216"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57.</w:t>
      </w:r>
    </w:p>
    <w:p w14:paraId="2A576E56" w14:textId="77777777" w:rsidR="009E78CE" w:rsidRDefault="009E78CE" w:rsidP="009E78CE">
      <w:pPr>
        <w:pStyle w:val="StandardWeb"/>
        <w:shd w:val="clear" w:color="auto" w:fill="FFFFFF"/>
        <w:spacing w:before="0" w:beforeAutospacing="0" w:after="0" w:afterAutospacing="0"/>
        <w:rPr>
          <w:rFonts w:ascii="Arial" w:hAnsi="Arial" w:cs="Arial"/>
          <w:color w:val="000000"/>
        </w:rPr>
      </w:pPr>
      <w:r w:rsidRPr="009E78CE">
        <w:rPr>
          <w:rFonts w:ascii="Arial" w:hAnsi="Arial" w:cs="Arial"/>
          <w:color w:val="000000"/>
        </w:rPr>
        <w:t>Nadzor nad primjenom ove Odluke obavlja komunalni redar Općine Matulji.</w:t>
      </w:r>
    </w:p>
    <w:p w14:paraId="2E3E1CF1" w14:textId="77777777" w:rsidR="009E78CE" w:rsidRDefault="009E78CE" w:rsidP="009E78CE">
      <w:pPr>
        <w:pStyle w:val="StandardWeb"/>
        <w:shd w:val="clear" w:color="auto" w:fill="FFFFFF"/>
        <w:spacing w:before="0" w:beforeAutospacing="0" w:after="0" w:afterAutospacing="0"/>
        <w:rPr>
          <w:rFonts w:ascii="Arial" w:hAnsi="Arial" w:cs="Arial"/>
          <w:color w:val="000000"/>
        </w:rPr>
      </w:pPr>
    </w:p>
    <w:p w14:paraId="4AE068F4"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p>
    <w:p w14:paraId="5FD98EC7" w14:textId="77777777" w:rsidR="009E78CE" w:rsidRPr="009E78CE" w:rsidRDefault="009E78CE" w:rsidP="009E78CE">
      <w:pPr>
        <w:pStyle w:val="StandardWeb"/>
        <w:shd w:val="clear" w:color="auto" w:fill="FFFFFF"/>
        <w:spacing w:before="0" w:beforeAutospacing="0" w:after="0" w:afterAutospacing="0"/>
        <w:rPr>
          <w:rFonts w:ascii="Arial" w:hAnsi="Arial" w:cs="Arial"/>
          <w:b/>
          <w:bCs/>
        </w:rPr>
      </w:pPr>
      <w:r w:rsidRPr="009E78CE">
        <w:rPr>
          <w:rFonts w:ascii="Arial" w:hAnsi="Arial" w:cs="Arial"/>
          <w:b/>
          <w:bCs/>
        </w:rPr>
        <w:t xml:space="preserve">VIII. PREKRŠAJNE ODREDBE </w:t>
      </w:r>
    </w:p>
    <w:p w14:paraId="38475B15" w14:textId="77777777" w:rsidR="009E78CE" w:rsidRPr="009E78CE" w:rsidRDefault="009E78CE" w:rsidP="009E78CE">
      <w:pPr>
        <w:pStyle w:val="StandardWeb"/>
        <w:shd w:val="clear" w:color="auto" w:fill="FFFFFF"/>
        <w:spacing w:before="0" w:beforeAutospacing="0" w:after="0" w:afterAutospacing="0"/>
        <w:rPr>
          <w:rFonts w:ascii="Arial" w:hAnsi="Arial" w:cs="Arial"/>
        </w:rPr>
      </w:pPr>
    </w:p>
    <w:p w14:paraId="247E18F6"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rPr>
      </w:pPr>
      <w:r w:rsidRPr="009E78CE">
        <w:rPr>
          <w:rFonts w:ascii="Arial" w:hAnsi="Arial" w:cs="Arial"/>
        </w:rPr>
        <w:t>Članak 58.</w:t>
      </w:r>
    </w:p>
    <w:p w14:paraId="1490512A"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 xml:space="preserve">(1) Novčanom kaznom u iznosu od 1.320,00 EUR-a kaznit će se za prekršaj pravna osoba iz članka 8. stavak 1.ako: </w:t>
      </w:r>
    </w:p>
    <w:p w14:paraId="7F8669C8" w14:textId="77777777" w:rsidR="009E78CE" w:rsidRPr="009E78CE" w:rsidRDefault="009E78CE">
      <w:pPr>
        <w:pStyle w:val="StandardWeb"/>
        <w:numPr>
          <w:ilvl w:val="1"/>
          <w:numId w:val="30"/>
        </w:numPr>
        <w:shd w:val="clear" w:color="auto" w:fill="FFFFFF"/>
        <w:spacing w:before="0" w:beforeAutospacing="0" w:after="0" w:afterAutospacing="0"/>
        <w:jc w:val="both"/>
        <w:rPr>
          <w:rFonts w:ascii="Arial" w:hAnsi="Arial" w:cs="Arial"/>
        </w:rPr>
      </w:pPr>
      <w:r w:rsidRPr="009E78CE">
        <w:rPr>
          <w:rFonts w:ascii="Arial" w:hAnsi="Arial" w:cs="Arial"/>
        </w:rPr>
        <w:t xml:space="preserve">ne osigura redovno održavanje nerazvrstanih cesta (članak 14. ove Odluke) </w:t>
      </w:r>
    </w:p>
    <w:p w14:paraId="62952054" w14:textId="77777777" w:rsidR="009E78CE" w:rsidRPr="009E78CE" w:rsidRDefault="009E78CE">
      <w:pPr>
        <w:pStyle w:val="StandardWeb"/>
        <w:numPr>
          <w:ilvl w:val="1"/>
          <w:numId w:val="30"/>
        </w:numPr>
        <w:shd w:val="clear" w:color="auto" w:fill="FFFFFF"/>
        <w:spacing w:before="0" w:beforeAutospacing="0" w:after="0" w:afterAutospacing="0"/>
        <w:jc w:val="both"/>
        <w:rPr>
          <w:rFonts w:ascii="Arial" w:hAnsi="Arial" w:cs="Arial"/>
        </w:rPr>
      </w:pPr>
      <w:r w:rsidRPr="009E78CE">
        <w:rPr>
          <w:rFonts w:ascii="Arial" w:hAnsi="Arial" w:cs="Arial"/>
        </w:rPr>
        <w:t xml:space="preserve">pravovremeno ne obavlja popravak udarnih jama, oštećenja i drugih izrazito opasnih mjesta na nerazvrstanim cestama (članak 12. stavak 2. ove Odluke) </w:t>
      </w:r>
    </w:p>
    <w:p w14:paraId="0E062E54" w14:textId="77777777" w:rsidR="009E78CE" w:rsidRPr="009E78CE" w:rsidRDefault="009E78CE">
      <w:pPr>
        <w:pStyle w:val="StandardWeb"/>
        <w:numPr>
          <w:ilvl w:val="1"/>
          <w:numId w:val="30"/>
        </w:numPr>
        <w:shd w:val="clear" w:color="auto" w:fill="FFFFFF"/>
        <w:spacing w:before="0" w:beforeAutospacing="0" w:after="0" w:afterAutospacing="0"/>
        <w:jc w:val="both"/>
        <w:rPr>
          <w:rFonts w:ascii="Arial" w:hAnsi="Arial" w:cs="Arial"/>
        </w:rPr>
      </w:pPr>
      <w:r w:rsidRPr="009E78CE">
        <w:rPr>
          <w:rFonts w:ascii="Arial" w:hAnsi="Arial" w:cs="Arial"/>
        </w:rPr>
        <w:t xml:space="preserve">ne održava redovno nerazvrstane ceste u zimskim uvjetima </w:t>
      </w:r>
    </w:p>
    <w:p w14:paraId="1E2C1101" w14:textId="77777777" w:rsidR="009E78CE" w:rsidRPr="009E78CE" w:rsidRDefault="009E78CE">
      <w:pPr>
        <w:pStyle w:val="StandardWeb"/>
        <w:numPr>
          <w:ilvl w:val="1"/>
          <w:numId w:val="30"/>
        </w:numPr>
        <w:shd w:val="clear" w:color="auto" w:fill="FFFFFF"/>
        <w:spacing w:before="0" w:beforeAutospacing="0" w:after="0" w:afterAutospacing="0"/>
        <w:jc w:val="both"/>
        <w:rPr>
          <w:rFonts w:ascii="Arial" w:hAnsi="Arial" w:cs="Arial"/>
        </w:rPr>
      </w:pPr>
      <w:r w:rsidRPr="009E78CE">
        <w:rPr>
          <w:rFonts w:ascii="Arial" w:hAnsi="Arial" w:cs="Arial"/>
        </w:rPr>
        <w:t xml:space="preserve">ne otkloni ili poduzme mjere za otklanjanje, odmah po saznanju svih zapreka ili drugih posljedica zabranjenih radnji koje bi mogle oštetiti nerazvrstanu cestu, te ugroziti, ometati ili smanjiti sigurnost prometa na nerazvrstanoj cesti (članak 19. ove Odluke) </w:t>
      </w:r>
    </w:p>
    <w:p w14:paraId="1B950797" w14:textId="77777777" w:rsidR="009E78CE" w:rsidRPr="009E78CE" w:rsidRDefault="009E78CE">
      <w:pPr>
        <w:pStyle w:val="StandardWeb"/>
        <w:numPr>
          <w:ilvl w:val="1"/>
          <w:numId w:val="30"/>
        </w:numPr>
        <w:shd w:val="clear" w:color="auto" w:fill="FFFFFF"/>
        <w:spacing w:before="0" w:beforeAutospacing="0" w:after="0" w:afterAutospacing="0"/>
        <w:jc w:val="both"/>
        <w:rPr>
          <w:rFonts w:ascii="Arial" w:hAnsi="Arial" w:cs="Arial"/>
        </w:rPr>
      </w:pPr>
      <w:r w:rsidRPr="009E78CE">
        <w:rPr>
          <w:rFonts w:ascii="Arial" w:hAnsi="Arial" w:cs="Arial"/>
        </w:rPr>
        <w:t xml:space="preserve">ne obavijesti nadležno tijelo odmah po saznanju za zapreku ili nastalo opasno mjesto na nerazvrstanoj cesti, a koju ne može odmah ukloniti te isto ne osigura prometnom signalizacijom (članak 19. ove Odluke). </w:t>
      </w:r>
    </w:p>
    <w:p w14:paraId="3F50F67C" w14:textId="77777777" w:rsidR="009E78CE" w:rsidRPr="009E78CE" w:rsidRDefault="009E78CE" w:rsidP="009E78CE">
      <w:pPr>
        <w:pStyle w:val="StandardWeb"/>
        <w:shd w:val="clear" w:color="auto" w:fill="FFFFFF"/>
        <w:spacing w:before="0" w:beforeAutospacing="0" w:after="0" w:afterAutospacing="0"/>
        <w:rPr>
          <w:rFonts w:ascii="Arial" w:hAnsi="Arial" w:cs="Arial"/>
        </w:rPr>
      </w:pPr>
    </w:p>
    <w:p w14:paraId="200CC997" w14:textId="77777777" w:rsidR="009E78CE" w:rsidRPr="009E78CE" w:rsidRDefault="009E78CE" w:rsidP="009E78CE">
      <w:pPr>
        <w:pStyle w:val="StandardWeb"/>
        <w:shd w:val="clear" w:color="auto" w:fill="FFFFFF"/>
        <w:spacing w:before="0" w:beforeAutospacing="0" w:after="0" w:afterAutospacing="0"/>
        <w:rPr>
          <w:rFonts w:ascii="Arial" w:hAnsi="Arial" w:cs="Arial"/>
        </w:rPr>
      </w:pPr>
      <w:r w:rsidRPr="009E78CE">
        <w:rPr>
          <w:rFonts w:ascii="Arial" w:hAnsi="Arial" w:cs="Arial"/>
        </w:rPr>
        <w:t xml:space="preserve">(2) Za prekršaje iz stavka 1. ovog članka kaznit će se i odgovorna osoba u pravnoj osobi - Ovlašteniku novčanom kaznom u iznosu od 260,00 EUR-a. </w:t>
      </w:r>
    </w:p>
    <w:p w14:paraId="259E77D4" w14:textId="77777777" w:rsidR="009E78CE" w:rsidRPr="009E78CE" w:rsidRDefault="009E78CE" w:rsidP="009E78CE">
      <w:pPr>
        <w:pStyle w:val="StandardWeb"/>
        <w:shd w:val="clear" w:color="auto" w:fill="FFFFFF"/>
        <w:spacing w:before="0" w:beforeAutospacing="0" w:after="0" w:afterAutospacing="0"/>
        <w:rPr>
          <w:rFonts w:ascii="Arial" w:hAnsi="Arial" w:cs="Arial"/>
        </w:rPr>
      </w:pPr>
    </w:p>
    <w:p w14:paraId="4B67CEEA" w14:textId="77777777" w:rsidR="009E78CE" w:rsidRPr="009E78CE" w:rsidRDefault="009E78CE" w:rsidP="009E78CE">
      <w:pPr>
        <w:pStyle w:val="StandardWeb"/>
        <w:shd w:val="clear" w:color="auto" w:fill="FFFFFF"/>
        <w:spacing w:before="0" w:beforeAutospacing="0" w:after="0" w:afterAutospacing="0"/>
        <w:rPr>
          <w:rFonts w:ascii="Arial" w:hAnsi="Arial" w:cs="Arial"/>
        </w:rPr>
      </w:pPr>
      <w:r w:rsidRPr="009E78CE">
        <w:rPr>
          <w:rFonts w:ascii="Arial" w:hAnsi="Arial" w:cs="Arial"/>
        </w:rPr>
        <w:t xml:space="preserve">(3) Za prekršaj iz stavka 1. ovog članka kaznit će se fizička osoba - obrtnik kao Ovlaštenik novčanom kaznom od 660,00 EUR-a. </w:t>
      </w:r>
    </w:p>
    <w:p w14:paraId="6362D746"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rPr>
      </w:pPr>
    </w:p>
    <w:p w14:paraId="61E9739E"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rPr>
      </w:pPr>
      <w:r w:rsidRPr="009E78CE">
        <w:rPr>
          <w:rFonts w:ascii="Arial" w:hAnsi="Arial" w:cs="Arial"/>
        </w:rPr>
        <w:t>Članak 59.</w:t>
      </w:r>
    </w:p>
    <w:p w14:paraId="54055069"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 xml:space="preserve">(1) Novčanom kaznom u iznosu od 1,320,00 EUR-a kaznit će se za prekršaj pravna osoba ako: </w:t>
      </w:r>
    </w:p>
    <w:p w14:paraId="6AEAA814"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kao vlasnik instalacija i uređaja ugrađenih u cestovnu građevinu nerazvrstane ceste ne održava revizijska okna i poklopce revizijskih okana komunalnih ili drugih instalacija i uređaja (članak 10. stavak 3. ove Odluke) </w:t>
      </w:r>
    </w:p>
    <w:p w14:paraId="473F0299"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ošteti, ukloni, premjesti, zakloni ili na bilo koji drugi način izmijeni postojeće stanje prometne signalizacije, prometnu opremu te cestovne uređaje (članak 19. stavak 2. podstavak 1. ove Odluke) </w:t>
      </w:r>
    </w:p>
    <w:p w14:paraId="575380D2"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trajno ili privremeno zaposjedne ili na drugi način smeta posjed nerazvrstane ceste ili njezinog dijela (članak 19. stavak 2. podstavak 2. ove Odluke) </w:t>
      </w:r>
    </w:p>
    <w:p w14:paraId="3981DEF1"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dovodi oborinsku vodu, otpadne vode i ostale tekućine na nerazvrstanu cestu (članak 19. stavak 2. podstavak 3. ove Odluke) </w:t>
      </w:r>
    </w:p>
    <w:p w14:paraId="4652978C"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lastRenderedPageBreak/>
        <w:t xml:space="preserve">sprječava otjecanje vode s nerazvrstane ceste (članak 19. stavak 2. podstavak 4. ove Odluke); </w:t>
      </w:r>
    </w:p>
    <w:p w14:paraId="698CA116"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spušta po pokosu nasipa ili usjeku materijal, kamen, drvo i druge predmete, vuče stabla i dijelove stabla te drugi materijal ili predmete po nerazvrstanoj cesti, pušta domaće životinje bez nadzora, napaja životinje uz njih ili vrši ispašu ili gradi pojilišta na cestovnom zemljištu, postavlja ograde, sadi živice, drveće i druge nasade, odlaže drvnu masu, ostale materijale ili druge predmete, postavlja nadgrobne ploče i ostala spomen obilježja na nerazvrstanu cestu ili zaštitni pojas nerazvrstane ceste, postavlja transparente, plakate i druge oblike obavještavanja odnosno oglašavanja bez odobrenja Odjela (članak 19. stavak 2. podstavak5., 6., 7., 8.,9.,10. i 11. ove Odluke) </w:t>
      </w:r>
    </w:p>
    <w:p w14:paraId="530CB0EB"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rasipava materijal, nanosi blato, ulje ili na drugi način onečišćava nerazvrstanu cestu (članak 19. stavak 2. podstavak 12. ove Odluke) </w:t>
      </w:r>
    </w:p>
    <w:p w14:paraId="28EBFEBD"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odlaže snijeg ili led iz okućnica i drugih zemljišta (članak 19. stavak 2. podstavak 13. ove Odluke)</w:t>
      </w:r>
    </w:p>
    <w:p w14:paraId="00986A90"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obavlja radnje koje mogu oštetiti nerazvrstanu cestu ili ugroziti sigurno odvijanje prometa na njoj (članak 19. stavak 1. podstavak 14. ove Odluke); </w:t>
      </w:r>
    </w:p>
    <w:p w14:paraId="723CB7E1"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poduzima bilo kakve radove ili radnje ako za to ne postoji prethodno pisano odobrenje Odjela, a naročito za prekomjernu uporabu i opterećenje nerazvrstane ceste, zauzimanje nerazvrstane ceste radi uređenja gradilišta, izvođenja građevinskih i drugih radova, odlaganja materijala radi gradnje i slično te izvođenje radova infrastrukture unutar građevine nerazvrstane ceste radi popravka, prelaganja ili ugradnje infrastrukture i radi priključenja na tu infrastrukturu (članak 21.stavak 1. ove Odluke)</w:t>
      </w:r>
    </w:p>
    <w:p w14:paraId="1E671AF8"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ne pridržava se odredbi ove Odluke o obvezi i rokovima obavještavanja  Odjela i drugih subjekata o izvođenju radova infrastrukture unutar građevine nerazvrstane ceste, kao i odredbi odobrenja za izvođenje radova infrastrukture unutar građevine nerazvrstane ceste (članak 42. ove Odluke)</w:t>
      </w:r>
    </w:p>
    <w:p w14:paraId="74824E38"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sadi drveće i grmlje, postavlja naprave, ograde ili druge predmete koji onemogućavaju preglednost na nerazvrstanoj cesti u blizini križanja dviju nerazvrstanih cesta u razini, križanja nerazvrstane ceste s javnom cestom ili željezničkom prugom, na udaljenosti od pet metara s obje strane pješačkog prijelaza, te u razini ili u unutarnjim stranama cestovnog zavoja (članak 39. stavak 1. ove Odluke) </w:t>
      </w:r>
    </w:p>
    <w:p w14:paraId="45FFA80A" w14:textId="77777777" w:rsidR="009E78CE" w:rsidRPr="009E78CE" w:rsidRDefault="009E78CE">
      <w:pPr>
        <w:pStyle w:val="StandardWeb"/>
        <w:numPr>
          <w:ilvl w:val="0"/>
          <w:numId w:val="15"/>
        </w:numPr>
        <w:shd w:val="clear" w:color="auto" w:fill="FFFFFF"/>
        <w:spacing w:before="0" w:beforeAutospacing="0" w:after="0" w:afterAutospacing="0"/>
        <w:jc w:val="both"/>
        <w:rPr>
          <w:rFonts w:ascii="Arial" w:hAnsi="Arial" w:cs="Arial"/>
        </w:rPr>
      </w:pPr>
      <w:r w:rsidRPr="009E78CE">
        <w:rPr>
          <w:rFonts w:ascii="Arial" w:hAnsi="Arial" w:cs="Arial"/>
        </w:rPr>
        <w:t xml:space="preserve">ne otkloni ili obreže drveće, grmlje, naprave, ograde ili druge predmete na udaljenosti od pet metara s obje strane pješačkog prijelaza iz trokuta preglednosti i iz slobodnog profila nerazvrstane ceste (članak 39. stavak 2. ove Odluke). </w:t>
      </w:r>
    </w:p>
    <w:p w14:paraId="7BDE5E79" w14:textId="77777777" w:rsidR="009E78CE" w:rsidRPr="009E78CE" w:rsidRDefault="009E78CE" w:rsidP="009E78CE">
      <w:pPr>
        <w:pStyle w:val="StandardWeb"/>
        <w:shd w:val="clear" w:color="auto" w:fill="FFFFFF"/>
        <w:spacing w:before="0" w:beforeAutospacing="0" w:after="0" w:afterAutospacing="0"/>
        <w:rPr>
          <w:rFonts w:ascii="Arial" w:hAnsi="Arial" w:cs="Arial"/>
        </w:rPr>
      </w:pPr>
    </w:p>
    <w:p w14:paraId="1CDB35CE"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rPr>
      </w:pPr>
      <w:r w:rsidRPr="009E78CE">
        <w:rPr>
          <w:rFonts w:ascii="Arial" w:hAnsi="Arial" w:cs="Arial"/>
        </w:rPr>
        <w:t xml:space="preserve">(2) Za prekršaje iz stavka 1. ovog članka kaznit će se odgovorna osoba u pravnoj osobi novčanom kaznom od 260,00 </w:t>
      </w:r>
      <w:bookmarkStart w:id="3" w:name="_Hlk170738236"/>
      <w:r w:rsidRPr="009E78CE">
        <w:rPr>
          <w:rFonts w:ascii="Arial" w:hAnsi="Arial" w:cs="Arial"/>
        </w:rPr>
        <w:t>EUR-a</w:t>
      </w:r>
      <w:bookmarkEnd w:id="3"/>
      <w:r w:rsidRPr="009E78CE">
        <w:rPr>
          <w:rFonts w:ascii="Arial" w:hAnsi="Arial" w:cs="Arial"/>
        </w:rPr>
        <w:t xml:space="preserve">. </w:t>
      </w:r>
    </w:p>
    <w:p w14:paraId="20ABDE67" w14:textId="77777777" w:rsidR="009E78CE" w:rsidRPr="009E78CE" w:rsidRDefault="009E78CE" w:rsidP="009E78CE">
      <w:pPr>
        <w:pStyle w:val="StandardWeb"/>
        <w:shd w:val="clear" w:color="auto" w:fill="FFFFFF"/>
        <w:spacing w:before="0" w:beforeAutospacing="0" w:after="0" w:afterAutospacing="0"/>
        <w:rPr>
          <w:rFonts w:ascii="Arial" w:hAnsi="Arial" w:cs="Arial"/>
        </w:rPr>
      </w:pPr>
    </w:p>
    <w:p w14:paraId="7C7FE297" w14:textId="77777777" w:rsidR="009E78CE" w:rsidRPr="009E78CE" w:rsidRDefault="009E78CE" w:rsidP="009E78CE">
      <w:pPr>
        <w:pStyle w:val="StandardWeb"/>
        <w:shd w:val="clear" w:color="auto" w:fill="FFFFFF"/>
        <w:spacing w:before="0" w:beforeAutospacing="0" w:after="0" w:afterAutospacing="0"/>
        <w:rPr>
          <w:rFonts w:ascii="Arial" w:hAnsi="Arial" w:cs="Arial"/>
        </w:rPr>
      </w:pPr>
      <w:r w:rsidRPr="009E78CE">
        <w:rPr>
          <w:rFonts w:ascii="Arial" w:hAnsi="Arial" w:cs="Arial"/>
        </w:rPr>
        <w:t>(3) Za prekršaje iz stavka 1., osim točke 1., ovog članka kaznit će se fizička osoba - obrtnik i osoba koja se bavi drugom samostalnom djelatnošću novčanom kaznom u iznosu od 660,00 EUR-a.</w:t>
      </w:r>
    </w:p>
    <w:p w14:paraId="5124BE81" w14:textId="77777777" w:rsidR="009E78CE" w:rsidRPr="009E78CE" w:rsidRDefault="009E78CE" w:rsidP="009E78CE">
      <w:pPr>
        <w:pStyle w:val="StandardWeb"/>
        <w:shd w:val="clear" w:color="auto" w:fill="FFFFFF"/>
        <w:spacing w:before="0" w:beforeAutospacing="0" w:after="0" w:afterAutospacing="0"/>
        <w:rPr>
          <w:rFonts w:ascii="Arial" w:hAnsi="Arial" w:cs="Arial"/>
        </w:rPr>
      </w:pPr>
    </w:p>
    <w:p w14:paraId="09AD3A40"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rPr>
        <w:t>(4) Za prekršaje iz stavka 1., osim točke 1., ovog članka kaznit će se fizička osoba novčanom kaznom u iznosu 260,00 EUR-a.</w:t>
      </w:r>
    </w:p>
    <w:p w14:paraId="55A0657E" w14:textId="77777777" w:rsidR="009E78CE" w:rsidRDefault="009E78CE" w:rsidP="009E78CE">
      <w:pPr>
        <w:pStyle w:val="StandardWeb"/>
        <w:shd w:val="clear" w:color="auto" w:fill="FFFFFF"/>
        <w:spacing w:before="0" w:beforeAutospacing="0" w:after="0" w:afterAutospacing="0"/>
        <w:rPr>
          <w:rFonts w:ascii="Arial" w:hAnsi="Arial" w:cs="Arial"/>
          <w:color w:val="000000"/>
        </w:rPr>
      </w:pPr>
    </w:p>
    <w:p w14:paraId="727A9038"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p>
    <w:p w14:paraId="05626E1D" w14:textId="77777777" w:rsidR="009E78CE" w:rsidRPr="009E78CE" w:rsidRDefault="009E78CE" w:rsidP="009E78CE">
      <w:pPr>
        <w:pStyle w:val="StandardWeb"/>
        <w:shd w:val="clear" w:color="auto" w:fill="FFFFFF"/>
        <w:spacing w:before="0" w:beforeAutospacing="0" w:after="0" w:afterAutospacing="0"/>
        <w:rPr>
          <w:rFonts w:ascii="Arial" w:hAnsi="Arial" w:cs="Arial"/>
          <w:b/>
          <w:bCs/>
        </w:rPr>
      </w:pPr>
      <w:r w:rsidRPr="009E78CE">
        <w:rPr>
          <w:rFonts w:ascii="Arial" w:hAnsi="Arial" w:cs="Arial"/>
          <w:b/>
          <w:bCs/>
        </w:rPr>
        <w:lastRenderedPageBreak/>
        <w:t>IX. PRIJELAZNE I ZAVRŠNE ODREDBE</w:t>
      </w:r>
    </w:p>
    <w:p w14:paraId="2C27121F" w14:textId="77777777" w:rsidR="009E78CE" w:rsidRPr="009E78CE" w:rsidRDefault="009E78CE" w:rsidP="009E78CE">
      <w:pPr>
        <w:pStyle w:val="StandardWeb"/>
        <w:shd w:val="clear" w:color="auto" w:fill="FFFFFF"/>
        <w:spacing w:before="0" w:beforeAutospacing="0" w:after="0" w:afterAutospacing="0"/>
        <w:rPr>
          <w:rFonts w:ascii="Arial" w:hAnsi="Arial" w:cs="Arial"/>
        </w:rPr>
      </w:pPr>
    </w:p>
    <w:p w14:paraId="71EF02F4"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rPr>
      </w:pPr>
      <w:r w:rsidRPr="009E78CE">
        <w:rPr>
          <w:rFonts w:ascii="Arial" w:hAnsi="Arial" w:cs="Arial"/>
        </w:rPr>
        <w:t>Članak 60.</w:t>
      </w:r>
    </w:p>
    <w:p w14:paraId="795146B8" w14:textId="77777777" w:rsidR="009E78CE" w:rsidRPr="009E78CE" w:rsidRDefault="009E78CE" w:rsidP="009E78CE">
      <w:pPr>
        <w:jc w:val="both"/>
        <w:rPr>
          <w:rFonts w:ascii="Arial" w:hAnsi="Arial" w:cs="Arial"/>
          <w:sz w:val="24"/>
          <w:szCs w:val="24"/>
        </w:rPr>
      </w:pPr>
      <w:r w:rsidRPr="009E78CE">
        <w:rPr>
          <w:rFonts w:ascii="Arial" w:hAnsi="Arial" w:cs="Arial"/>
          <w:sz w:val="24"/>
          <w:szCs w:val="24"/>
        </w:rPr>
        <w:t>Evidencija komunalne infrastrukture u dijelu nerazvrstanih cesta ažurirati će se sa svakom promjenom u statusu pojedine nerazvrstane ceste, a naročito upisom novoizgrađene nerazvrstane ceste ili upisom ceste koja je odlukom općinskog vijeća proglašena javnim dobrom u općoj uporabi, odnosno brisanjem nerazvrstane ceste kojoj je odlukom općinskog vijeća ukinut status javnog  dobra ili za koju je u sudskom odnosno drugom postupku pred nadležnim tijelom utvrđeno da ne predstavlja nerazvrstanu cestu.</w:t>
      </w:r>
    </w:p>
    <w:p w14:paraId="3E12F941" w14:textId="77777777" w:rsidR="009E78CE" w:rsidRPr="009E78CE" w:rsidRDefault="009E78CE" w:rsidP="009E78CE">
      <w:pPr>
        <w:shd w:val="clear" w:color="auto" w:fill="FFFFFF"/>
        <w:jc w:val="center"/>
        <w:rPr>
          <w:rFonts w:ascii="Arial" w:hAnsi="Arial" w:cs="Arial"/>
          <w:sz w:val="24"/>
          <w:szCs w:val="24"/>
        </w:rPr>
      </w:pPr>
    </w:p>
    <w:p w14:paraId="78F1088E" w14:textId="77777777" w:rsidR="009E78CE" w:rsidRPr="009E78CE" w:rsidRDefault="009E78CE" w:rsidP="009E78CE">
      <w:pPr>
        <w:shd w:val="clear" w:color="auto" w:fill="FFFFFF"/>
        <w:jc w:val="center"/>
        <w:rPr>
          <w:rFonts w:ascii="Arial" w:hAnsi="Arial" w:cs="Arial"/>
          <w:sz w:val="24"/>
          <w:szCs w:val="24"/>
        </w:rPr>
      </w:pPr>
      <w:r w:rsidRPr="009E78CE">
        <w:rPr>
          <w:rFonts w:ascii="Arial" w:hAnsi="Arial" w:cs="Arial"/>
          <w:sz w:val="24"/>
          <w:szCs w:val="24"/>
        </w:rPr>
        <w:t>Članak 61.</w:t>
      </w:r>
    </w:p>
    <w:p w14:paraId="51E21689" w14:textId="77777777" w:rsidR="009E78CE" w:rsidRPr="009E78CE" w:rsidRDefault="009E78CE" w:rsidP="009E78CE">
      <w:pPr>
        <w:shd w:val="clear" w:color="auto" w:fill="FFFFFF"/>
        <w:jc w:val="both"/>
        <w:outlineLvl w:val="3"/>
        <w:rPr>
          <w:rFonts w:ascii="Arial" w:hAnsi="Arial" w:cs="Arial"/>
          <w:sz w:val="24"/>
          <w:szCs w:val="24"/>
        </w:rPr>
      </w:pPr>
      <w:r w:rsidRPr="009E78CE">
        <w:rPr>
          <w:rFonts w:ascii="Arial" w:hAnsi="Arial" w:cs="Arial"/>
          <w:sz w:val="24"/>
          <w:szCs w:val="24"/>
        </w:rPr>
        <w:t>(1) Nerazvrstane ceste koje nisu upisane kao javno dobro u općoj uporabi u vlasništvu Općine Matulji, upisati će se kao javno dobro u općoj uporabi u vlasništvu Općine Matulji sukladno člancima 131., 132. i 133. Zakona o cestama.</w:t>
      </w:r>
    </w:p>
    <w:p w14:paraId="698775C9" w14:textId="77777777" w:rsidR="009E78CE" w:rsidRPr="009E78CE" w:rsidRDefault="009E78CE" w:rsidP="009E78CE">
      <w:pPr>
        <w:shd w:val="clear" w:color="auto" w:fill="FFFFFF"/>
        <w:jc w:val="both"/>
        <w:outlineLvl w:val="3"/>
        <w:rPr>
          <w:rFonts w:ascii="Arial" w:hAnsi="Arial" w:cs="Arial"/>
          <w:sz w:val="24"/>
          <w:szCs w:val="24"/>
        </w:rPr>
      </w:pPr>
    </w:p>
    <w:p w14:paraId="0CBE8F11" w14:textId="77777777" w:rsidR="009E78CE" w:rsidRPr="009E78CE" w:rsidRDefault="009E78CE" w:rsidP="009E78CE">
      <w:pPr>
        <w:shd w:val="clear" w:color="auto" w:fill="FFFFFF"/>
        <w:jc w:val="both"/>
        <w:outlineLvl w:val="3"/>
        <w:rPr>
          <w:rFonts w:ascii="Arial" w:hAnsi="Arial" w:cs="Arial"/>
          <w:sz w:val="24"/>
          <w:szCs w:val="24"/>
        </w:rPr>
      </w:pPr>
      <w:r w:rsidRPr="009E78CE">
        <w:rPr>
          <w:rFonts w:ascii="Arial" w:hAnsi="Arial" w:cs="Arial"/>
          <w:sz w:val="24"/>
          <w:szCs w:val="24"/>
        </w:rPr>
        <w:t>(2) Sredstva za provedbu upisa nerazvrstanih cesta osiguravaju se u Proračunu Općine Matulji.</w:t>
      </w:r>
    </w:p>
    <w:p w14:paraId="1654B5AB"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p>
    <w:p w14:paraId="4ACA2648"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62.</w:t>
      </w:r>
    </w:p>
    <w:p w14:paraId="482B64BC"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Stupanjem na snagu ove Odluke prestaje važiti Odluka o nerazvrstanim cestama na području Općine Matulji (»Službene novine Primorsko-goranske županije » broj 32/14).</w:t>
      </w:r>
    </w:p>
    <w:p w14:paraId="43C44C33"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p>
    <w:p w14:paraId="5CAC1A71"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63.</w:t>
      </w:r>
    </w:p>
    <w:p w14:paraId="517F39B1" w14:textId="77777777" w:rsidR="009E78CE" w:rsidRPr="009E78CE" w:rsidRDefault="009E78CE" w:rsidP="009E78CE">
      <w:pPr>
        <w:pStyle w:val="StandardWeb"/>
        <w:shd w:val="clear" w:color="auto" w:fill="FFFFFF"/>
        <w:spacing w:before="0" w:beforeAutospacing="0" w:after="0" w:afterAutospacing="0"/>
        <w:jc w:val="both"/>
        <w:rPr>
          <w:rFonts w:ascii="Arial" w:hAnsi="Arial" w:cs="Arial"/>
          <w:color w:val="000000"/>
        </w:rPr>
      </w:pPr>
      <w:r w:rsidRPr="009E78CE">
        <w:rPr>
          <w:rFonts w:ascii="Arial" w:hAnsi="Arial" w:cs="Arial"/>
          <w:color w:val="000000"/>
        </w:rPr>
        <w:t>Postupci započeti prije stupanja na snagu ove Odluke dovršit će se prema odredbama Odluke o nerazvrstanim cestama na području Općine Matulji („Službene novine Primorsko-goranske županije“ broj 32/14).</w:t>
      </w:r>
    </w:p>
    <w:p w14:paraId="18D51092"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p>
    <w:p w14:paraId="40E97FA4"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Članak 64.</w:t>
      </w:r>
    </w:p>
    <w:p w14:paraId="58D27ECF"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r w:rsidRPr="009E78CE">
        <w:rPr>
          <w:rFonts w:ascii="Arial" w:hAnsi="Arial" w:cs="Arial"/>
          <w:color w:val="000000"/>
        </w:rPr>
        <w:t>Ova Odluka stupa na snagu osmoga dana od dana objave u »Službenim novinama Općine Matulji«.</w:t>
      </w:r>
    </w:p>
    <w:p w14:paraId="1E57A8F0"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p>
    <w:p w14:paraId="23F8BB95"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p>
    <w:p w14:paraId="1841060B"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bookmarkStart w:id="4" w:name="_Hlk175577162"/>
      <w:r w:rsidRPr="009E78CE">
        <w:rPr>
          <w:rFonts w:ascii="Arial" w:hAnsi="Arial" w:cs="Arial"/>
          <w:i/>
          <w:iCs/>
          <w:color w:val="000000"/>
        </w:rPr>
        <w:t>KLASA: 024-04/24-02/11</w:t>
      </w:r>
    </w:p>
    <w:p w14:paraId="11918F58" w14:textId="77777777" w:rsidR="009E78CE" w:rsidRPr="009E78CE" w:rsidRDefault="009E78CE" w:rsidP="009E78CE">
      <w:pPr>
        <w:pStyle w:val="StandardWeb"/>
        <w:shd w:val="clear" w:color="auto" w:fill="FFFFFF"/>
        <w:tabs>
          <w:tab w:val="left" w:pos="2822"/>
        </w:tabs>
        <w:spacing w:before="0" w:beforeAutospacing="0" w:after="0" w:afterAutospacing="0"/>
        <w:rPr>
          <w:rFonts w:ascii="Arial" w:hAnsi="Arial" w:cs="Arial"/>
          <w:color w:val="000000"/>
        </w:rPr>
      </w:pPr>
      <w:r w:rsidRPr="009E78CE">
        <w:rPr>
          <w:rFonts w:ascii="Arial" w:hAnsi="Arial" w:cs="Arial"/>
          <w:i/>
          <w:iCs/>
          <w:color w:val="000000"/>
        </w:rPr>
        <w:t>URBROJ: 2170-27-01/1-24-1</w:t>
      </w:r>
    </w:p>
    <w:p w14:paraId="1834D10D" w14:textId="77777777" w:rsidR="009E78CE" w:rsidRPr="009E78CE" w:rsidRDefault="009E78CE" w:rsidP="009E78CE">
      <w:pPr>
        <w:pStyle w:val="StandardWeb"/>
        <w:shd w:val="clear" w:color="auto" w:fill="FFFFFF"/>
        <w:spacing w:before="0" w:beforeAutospacing="0" w:after="0" w:afterAutospacing="0"/>
        <w:rPr>
          <w:rFonts w:ascii="Arial" w:hAnsi="Arial" w:cs="Arial"/>
          <w:color w:val="000000"/>
        </w:rPr>
      </w:pPr>
      <w:r w:rsidRPr="009E78CE">
        <w:rPr>
          <w:rFonts w:ascii="Arial" w:hAnsi="Arial" w:cs="Arial"/>
          <w:i/>
          <w:iCs/>
          <w:color w:val="000000"/>
        </w:rPr>
        <w:t xml:space="preserve">Matulji, </w:t>
      </w:r>
    </w:p>
    <w:bookmarkEnd w:id="4"/>
    <w:p w14:paraId="3D44AE66"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color w:val="000000"/>
        </w:rPr>
      </w:pPr>
      <w:r w:rsidRPr="009E78CE">
        <w:rPr>
          <w:rFonts w:ascii="Arial" w:hAnsi="Arial" w:cs="Arial"/>
          <w:color w:val="000000"/>
        </w:rPr>
        <w:t>OPĆINSKO VIJEĆE OPĆINE MATULJI</w:t>
      </w:r>
    </w:p>
    <w:p w14:paraId="0EE34E42"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r w:rsidRPr="009E78CE">
        <w:rPr>
          <w:rFonts w:ascii="Arial" w:hAnsi="Arial" w:cs="Arial"/>
          <w:color w:val="000000"/>
        </w:rPr>
        <w:t>Predsjednica</w:t>
      </w:r>
      <w:r w:rsidRPr="009E78CE">
        <w:rPr>
          <w:rFonts w:ascii="Arial" w:hAnsi="Arial" w:cs="Arial"/>
          <w:b/>
          <w:bCs/>
          <w:color w:val="000000"/>
        </w:rPr>
        <w:br/>
        <w:t>Iva Letina</w:t>
      </w:r>
    </w:p>
    <w:p w14:paraId="413DED3A"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7FC2AD32"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6A7B6347"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1A9C8E69"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0310100A"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1A440476"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3E6BD885"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4A5E32E5"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1AD34719"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365B3DA2"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6558487D"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06E1DF0C"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22367799"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1E96F0D1"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1FA1394D"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071FFB5E"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70FB080F" w14:textId="77777777" w:rsidR="009E78CE" w:rsidRPr="009E78CE" w:rsidRDefault="009E78CE" w:rsidP="009E78CE">
      <w:pPr>
        <w:pStyle w:val="StandardWeb"/>
        <w:shd w:val="clear" w:color="auto" w:fill="FFFFFF"/>
        <w:spacing w:before="0" w:beforeAutospacing="0" w:after="0" w:afterAutospacing="0"/>
        <w:jc w:val="center"/>
        <w:rPr>
          <w:rFonts w:ascii="Arial" w:hAnsi="Arial" w:cs="Arial"/>
          <w:b/>
          <w:bCs/>
          <w:color w:val="000000"/>
        </w:rPr>
      </w:pPr>
    </w:p>
    <w:p w14:paraId="25F8A5A9" w14:textId="77777777" w:rsidR="0072754D" w:rsidRPr="009E78CE" w:rsidRDefault="0072754D" w:rsidP="009E78CE">
      <w:pPr>
        <w:jc w:val="center"/>
        <w:rPr>
          <w:rFonts w:ascii="Arial" w:hAnsi="Arial" w:cs="Arial"/>
          <w:b/>
          <w:bCs/>
          <w:color w:val="000000"/>
          <w:sz w:val="24"/>
          <w:szCs w:val="24"/>
          <w:shd w:val="clear" w:color="auto" w:fill="FFFFFF"/>
          <w:lang w:val="hr-HR" w:eastAsia="hr-HR"/>
        </w:rPr>
      </w:pPr>
    </w:p>
    <w:sectPr w:rsidR="0072754D" w:rsidRPr="009E78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13D2B"/>
    <w:multiLevelType w:val="hybridMultilevel"/>
    <w:tmpl w:val="FB86FC30"/>
    <w:lvl w:ilvl="0" w:tplc="CF78E5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D01F35"/>
    <w:multiLevelType w:val="hybridMultilevel"/>
    <w:tmpl w:val="E7ECEA14"/>
    <w:lvl w:ilvl="0" w:tplc="86E0E49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2B10E0"/>
    <w:multiLevelType w:val="hybridMultilevel"/>
    <w:tmpl w:val="2AAA2CFE"/>
    <w:lvl w:ilvl="0" w:tplc="E118F7C8">
      <w:start w:val="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1D542B1"/>
    <w:multiLevelType w:val="hybridMultilevel"/>
    <w:tmpl w:val="A386D456"/>
    <w:lvl w:ilvl="0" w:tplc="55DC32C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FB0C09"/>
    <w:multiLevelType w:val="hybridMultilevel"/>
    <w:tmpl w:val="188AE304"/>
    <w:lvl w:ilvl="0" w:tplc="0E308AD2">
      <w:start w:val="1"/>
      <w:numFmt w:val="decimal"/>
      <w:lvlText w:val="(%1)"/>
      <w:lvlJc w:val="left"/>
      <w:pPr>
        <w:ind w:left="1211"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133059"/>
    <w:multiLevelType w:val="multilevel"/>
    <w:tmpl w:val="60DA0E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D54210"/>
    <w:multiLevelType w:val="hybridMultilevel"/>
    <w:tmpl w:val="5E4AC66C"/>
    <w:lvl w:ilvl="0" w:tplc="E118F7C8">
      <w:start w:val="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056E64"/>
    <w:multiLevelType w:val="multilevel"/>
    <w:tmpl w:val="79D8B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BD0F04"/>
    <w:multiLevelType w:val="hybridMultilevel"/>
    <w:tmpl w:val="1D2A54A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C004402"/>
    <w:multiLevelType w:val="hybridMultilevel"/>
    <w:tmpl w:val="35E024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D794559"/>
    <w:multiLevelType w:val="hybridMultilevel"/>
    <w:tmpl w:val="1FA6ACA6"/>
    <w:lvl w:ilvl="0" w:tplc="C0D0A14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3139B8"/>
    <w:multiLevelType w:val="hybridMultilevel"/>
    <w:tmpl w:val="E98AEE06"/>
    <w:lvl w:ilvl="0" w:tplc="272639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6E11CC5"/>
    <w:multiLevelType w:val="hybridMultilevel"/>
    <w:tmpl w:val="9E0225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76F4C78"/>
    <w:multiLevelType w:val="hybridMultilevel"/>
    <w:tmpl w:val="9FD2B516"/>
    <w:lvl w:ilvl="0" w:tplc="041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960587F"/>
    <w:multiLevelType w:val="hybridMultilevel"/>
    <w:tmpl w:val="6FC2DA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D2C7EDF"/>
    <w:multiLevelType w:val="hybridMultilevel"/>
    <w:tmpl w:val="7980C5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D90745F"/>
    <w:multiLevelType w:val="hybridMultilevel"/>
    <w:tmpl w:val="2E4434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2F877F5"/>
    <w:multiLevelType w:val="hybridMultilevel"/>
    <w:tmpl w:val="2FDC9AD6"/>
    <w:lvl w:ilvl="0" w:tplc="76C4B68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37231B3"/>
    <w:multiLevelType w:val="hybridMultilevel"/>
    <w:tmpl w:val="9DF07054"/>
    <w:lvl w:ilvl="0" w:tplc="55DC32C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3862704"/>
    <w:multiLevelType w:val="hybridMultilevel"/>
    <w:tmpl w:val="FB5A59E8"/>
    <w:lvl w:ilvl="0" w:tplc="EDC2E04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89D7380"/>
    <w:multiLevelType w:val="hybridMultilevel"/>
    <w:tmpl w:val="CD7A6648"/>
    <w:lvl w:ilvl="0" w:tplc="EF121652">
      <w:start w:val="1"/>
      <w:numFmt w:val="decimal"/>
      <w:lvlText w:val="(%1)"/>
      <w:lvlJc w:val="left"/>
      <w:pPr>
        <w:ind w:left="720" w:hanging="360"/>
      </w:pPr>
      <w:rPr>
        <w:rFonts w:ascii="Times New Roman" w:hAnsi="Times New Roman" w:cs="Times New Roman" w:hint="default"/>
        <w:color w:val="auto"/>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7B74490"/>
    <w:multiLevelType w:val="hybridMultilevel"/>
    <w:tmpl w:val="2A6E3C2A"/>
    <w:lvl w:ilvl="0" w:tplc="CF5EDD02">
      <w:start w:val="1"/>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15652B"/>
    <w:multiLevelType w:val="hybridMultilevel"/>
    <w:tmpl w:val="0E1EE274"/>
    <w:lvl w:ilvl="0" w:tplc="4568045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C6A1109"/>
    <w:multiLevelType w:val="hybridMultilevel"/>
    <w:tmpl w:val="86840EF0"/>
    <w:lvl w:ilvl="0" w:tplc="B09CD4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34D54DC"/>
    <w:multiLevelType w:val="hybridMultilevel"/>
    <w:tmpl w:val="2E4434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2F218C"/>
    <w:multiLevelType w:val="hybridMultilevel"/>
    <w:tmpl w:val="471A21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272492A"/>
    <w:multiLevelType w:val="hybridMultilevel"/>
    <w:tmpl w:val="A8F68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704FAE"/>
    <w:multiLevelType w:val="hybridMultilevel"/>
    <w:tmpl w:val="C3A05C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AF5A6C"/>
    <w:multiLevelType w:val="hybridMultilevel"/>
    <w:tmpl w:val="9CDAC7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BB3506C"/>
    <w:multiLevelType w:val="multilevel"/>
    <w:tmpl w:val="60DA0E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3999699">
    <w:abstractNumId w:val="29"/>
  </w:num>
  <w:num w:numId="2" w16cid:durableId="1987198416">
    <w:abstractNumId w:val="7"/>
  </w:num>
  <w:num w:numId="3" w16cid:durableId="247226973">
    <w:abstractNumId w:val="21"/>
  </w:num>
  <w:num w:numId="4" w16cid:durableId="628511204">
    <w:abstractNumId w:val="26"/>
  </w:num>
  <w:num w:numId="5" w16cid:durableId="905411574">
    <w:abstractNumId w:val="25"/>
  </w:num>
  <w:num w:numId="6" w16cid:durableId="1516193858">
    <w:abstractNumId w:val="15"/>
  </w:num>
  <w:num w:numId="7" w16cid:durableId="1941599453">
    <w:abstractNumId w:val="9"/>
  </w:num>
  <w:num w:numId="8" w16cid:durableId="114065218">
    <w:abstractNumId w:val="12"/>
  </w:num>
  <w:num w:numId="9" w16cid:durableId="2020113898">
    <w:abstractNumId w:val="18"/>
  </w:num>
  <w:num w:numId="10" w16cid:durableId="1144351257">
    <w:abstractNumId w:val="3"/>
  </w:num>
  <w:num w:numId="11" w16cid:durableId="1577861541">
    <w:abstractNumId w:val="24"/>
  </w:num>
  <w:num w:numId="12" w16cid:durableId="647975499">
    <w:abstractNumId w:val="28"/>
  </w:num>
  <w:num w:numId="13" w16cid:durableId="1715084825">
    <w:abstractNumId w:val="13"/>
  </w:num>
  <w:num w:numId="14" w16cid:durableId="147479487">
    <w:abstractNumId w:val="6"/>
  </w:num>
  <w:num w:numId="15" w16cid:durableId="983047813">
    <w:abstractNumId w:val="8"/>
  </w:num>
  <w:num w:numId="16" w16cid:durableId="81689447">
    <w:abstractNumId w:val="14"/>
  </w:num>
  <w:num w:numId="17" w16cid:durableId="2100834496">
    <w:abstractNumId w:val="27"/>
  </w:num>
  <w:num w:numId="18" w16cid:durableId="366179933">
    <w:abstractNumId w:val="2"/>
  </w:num>
  <w:num w:numId="19" w16cid:durableId="382482481">
    <w:abstractNumId w:val="20"/>
  </w:num>
  <w:num w:numId="20" w16cid:durableId="1589735313">
    <w:abstractNumId w:val="10"/>
  </w:num>
  <w:num w:numId="21" w16cid:durableId="1117791726">
    <w:abstractNumId w:val="1"/>
  </w:num>
  <w:num w:numId="22" w16cid:durableId="1661812859">
    <w:abstractNumId w:val="0"/>
  </w:num>
  <w:num w:numId="23" w16cid:durableId="150680922">
    <w:abstractNumId w:val="19"/>
  </w:num>
  <w:num w:numId="24" w16cid:durableId="1288200896">
    <w:abstractNumId w:val="17"/>
  </w:num>
  <w:num w:numId="25" w16cid:durableId="569779538">
    <w:abstractNumId w:val="16"/>
  </w:num>
  <w:num w:numId="26" w16cid:durableId="1979605825">
    <w:abstractNumId w:val="4"/>
  </w:num>
  <w:num w:numId="27" w16cid:durableId="537663215">
    <w:abstractNumId w:val="11"/>
  </w:num>
  <w:num w:numId="28" w16cid:durableId="1315138585">
    <w:abstractNumId w:val="23"/>
  </w:num>
  <w:num w:numId="29" w16cid:durableId="899294340">
    <w:abstractNumId w:val="22"/>
  </w:num>
  <w:num w:numId="30" w16cid:durableId="337393097">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12A"/>
    <w:rsid w:val="000856F9"/>
    <w:rsid w:val="000F09E8"/>
    <w:rsid w:val="00207B94"/>
    <w:rsid w:val="00530215"/>
    <w:rsid w:val="0072754D"/>
    <w:rsid w:val="009E78CE"/>
    <w:rsid w:val="00A0712A"/>
    <w:rsid w:val="00A46BF8"/>
    <w:rsid w:val="00C44B1D"/>
    <w:rsid w:val="00C9182D"/>
    <w:rsid w:val="00CC3875"/>
    <w:rsid w:val="00D536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2C128"/>
  <w15:chartTrackingRefBased/>
  <w15:docId w15:val="{00E79AAE-8958-4D33-9407-C875E250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12A"/>
    <w:pPr>
      <w:widowControl w:val="0"/>
      <w:overflowPunct w:val="0"/>
      <w:autoSpaceDE w:val="0"/>
      <w:autoSpaceDN w:val="0"/>
      <w:adjustRightInd w:val="0"/>
      <w:spacing w:after="0" w:line="240" w:lineRule="auto"/>
    </w:pPr>
    <w:rPr>
      <w:rFonts w:ascii="Times New Roman" w:eastAsia="Times New Roman" w:hAnsi="Times New Roman" w:cs="Times New Roman"/>
      <w:kern w:val="0"/>
      <w:sz w:val="20"/>
      <w:szCs w:val="20"/>
      <w:lang w:val="en-US"/>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0712A"/>
    <w:pPr>
      <w:ind w:left="720"/>
      <w:contextualSpacing/>
    </w:pPr>
  </w:style>
  <w:style w:type="table" w:styleId="Reetkatablice">
    <w:name w:val="Table Grid"/>
    <w:basedOn w:val="Obinatablica"/>
    <w:uiPriority w:val="39"/>
    <w:rsid w:val="00A0712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uzbeniclanak">
    <w:name w:val="sluzbeni_clanak"/>
    <w:basedOn w:val="Normal"/>
    <w:rsid w:val="00D536E1"/>
    <w:pPr>
      <w:widowControl/>
      <w:overflowPunct/>
      <w:autoSpaceDE/>
      <w:autoSpaceDN/>
      <w:adjustRightInd/>
      <w:spacing w:before="100" w:beforeAutospacing="1" w:after="100" w:afterAutospacing="1"/>
    </w:pPr>
    <w:rPr>
      <w:sz w:val="24"/>
      <w:szCs w:val="24"/>
      <w:lang w:val="hr-HR" w:eastAsia="hr-HR"/>
    </w:rPr>
  </w:style>
  <w:style w:type="paragraph" w:customStyle="1" w:styleId="body">
    <w:name w:val="body"/>
    <w:basedOn w:val="Normal"/>
    <w:rsid w:val="00D536E1"/>
    <w:pPr>
      <w:widowControl/>
      <w:overflowPunct/>
      <w:autoSpaceDE/>
      <w:autoSpaceDN/>
      <w:adjustRightInd/>
      <w:spacing w:before="100" w:beforeAutospacing="1" w:after="100" w:afterAutospacing="1"/>
    </w:pPr>
    <w:rPr>
      <w:sz w:val="24"/>
      <w:szCs w:val="24"/>
      <w:lang w:val="hr-HR" w:eastAsia="hr-HR"/>
    </w:rPr>
  </w:style>
  <w:style w:type="paragraph" w:customStyle="1" w:styleId="sluzbenimeunaslovverzal">
    <w:name w:val="sluzbeni_međunaslov_verzal"/>
    <w:basedOn w:val="Normal"/>
    <w:rsid w:val="00D536E1"/>
    <w:pPr>
      <w:widowControl/>
      <w:overflowPunct/>
      <w:autoSpaceDE/>
      <w:autoSpaceDN/>
      <w:adjustRightInd/>
      <w:spacing w:before="100" w:beforeAutospacing="1" w:after="100" w:afterAutospacing="1"/>
    </w:pPr>
    <w:rPr>
      <w:sz w:val="24"/>
      <w:szCs w:val="24"/>
      <w:lang w:val="hr-HR" w:eastAsia="hr-HR"/>
    </w:rPr>
  </w:style>
  <w:style w:type="character" w:styleId="Referencakomentara">
    <w:name w:val="annotation reference"/>
    <w:basedOn w:val="Zadanifontodlomka"/>
    <w:uiPriority w:val="99"/>
    <w:semiHidden/>
    <w:unhideWhenUsed/>
    <w:rsid w:val="00D536E1"/>
    <w:rPr>
      <w:sz w:val="16"/>
      <w:szCs w:val="16"/>
    </w:rPr>
  </w:style>
  <w:style w:type="paragraph" w:styleId="Bezproreda">
    <w:name w:val="No Spacing"/>
    <w:uiPriority w:val="1"/>
    <w:qFormat/>
    <w:rsid w:val="00D536E1"/>
    <w:pPr>
      <w:spacing w:after="0" w:line="240" w:lineRule="auto"/>
    </w:pPr>
    <w:rPr>
      <w:kern w:val="0"/>
      <w14:ligatures w14:val="none"/>
    </w:rPr>
  </w:style>
  <w:style w:type="paragraph" w:styleId="StandardWeb">
    <w:name w:val="Normal (Web)"/>
    <w:basedOn w:val="Normal"/>
    <w:uiPriority w:val="99"/>
    <w:unhideWhenUsed/>
    <w:rsid w:val="009E78CE"/>
    <w:pPr>
      <w:widowControl/>
      <w:overflowPunct/>
      <w:autoSpaceDE/>
      <w:autoSpaceDN/>
      <w:adjustRightInd/>
      <w:spacing w:before="100" w:beforeAutospacing="1" w:after="100" w:afterAutospacing="1"/>
    </w:pPr>
    <w:rPr>
      <w:sz w:val="24"/>
      <w:szCs w:val="24"/>
      <w:lang w:val="hr-HR" w:eastAsia="hr-HR"/>
    </w:rPr>
  </w:style>
  <w:style w:type="character" w:styleId="Hiperveza">
    <w:name w:val="Hyperlink"/>
    <w:basedOn w:val="Zadanifontodlomka"/>
    <w:uiPriority w:val="99"/>
    <w:semiHidden/>
    <w:unhideWhenUsed/>
    <w:rsid w:val="009E78CE"/>
    <w:rPr>
      <w:color w:val="0000FF"/>
      <w:u w:val="single"/>
    </w:rPr>
  </w:style>
  <w:style w:type="paragraph" w:styleId="Tekstkomentara">
    <w:name w:val="annotation text"/>
    <w:basedOn w:val="Normal"/>
    <w:link w:val="TekstkomentaraChar"/>
    <w:uiPriority w:val="99"/>
    <w:semiHidden/>
    <w:unhideWhenUsed/>
    <w:rsid w:val="009E78CE"/>
    <w:pPr>
      <w:widowControl/>
      <w:overflowPunct/>
      <w:autoSpaceDE/>
      <w:autoSpaceDN/>
      <w:adjustRightInd/>
    </w:pPr>
    <w:rPr>
      <w:rFonts w:asciiTheme="minorHAnsi" w:eastAsiaTheme="minorHAnsi" w:hAnsiTheme="minorHAnsi" w:cstheme="minorBidi"/>
      <w:lang w:val="hr-HR"/>
    </w:rPr>
  </w:style>
  <w:style w:type="character" w:customStyle="1" w:styleId="TekstkomentaraChar">
    <w:name w:val="Tekst komentara Char"/>
    <w:basedOn w:val="Zadanifontodlomka"/>
    <w:link w:val="Tekstkomentara"/>
    <w:uiPriority w:val="99"/>
    <w:semiHidden/>
    <w:rsid w:val="009E78CE"/>
    <w:rPr>
      <w:kern w:val="0"/>
      <w:sz w:val="20"/>
      <w:szCs w:val="20"/>
      <w14:ligatures w14:val="none"/>
    </w:rPr>
  </w:style>
  <w:style w:type="paragraph" w:styleId="Predmetkomentara">
    <w:name w:val="annotation subject"/>
    <w:basedOn w:val="Tekstkomentara"/>
    <w:next w:val="Tekstkomentara"/>
    <w:link w:val="PredmetkomentaraChar"/>
    <w:uiPriority w:val="99"/>
    <w:semiHidden/>
    <w:unhideWhenUsed/>
    <w:rsid w:val="009E78CE"/>
    <w:rPr>
      <w:b/>
      <w:bCs/>
    </w:rPr>
  </w:style>
  <w:style w:type="character" w:customStyle="1" w:styleId="PredmetkomentaraChar">
    <w:name w:val="Predmet komentara Char"/>
    <w:basedOn w:val="TekstkomentaraChar"/>
    <w:link w:val="Predmetkomentara"/>
    <w:uiPriority w:val="99"/>
    <w:semiHidden/>
    <w:rsid w:val="009E78CE"/>
    <w:rPr>
      <w:b/>
      <w:bCs/>
      <w:kern w:val="0"/>
      <w:sz w:val="20"/>
      <w:szCs w:val="20"/>
      <w14:ligatures w14:val="none"/>
    </w:rPr>
  </w:style>
  <w:style w:type="paragraph" w:styleId="Tekstbalonia">
    <w:name w:val="Balloon Text"/>
    <w:basedOn w:val="Normal"/>
    <w:link w:val="TekstbaloniaChar"/>
    <w:uiPriority w:val="99"/>
    <w:semiHidden/>
    <w:unhideWhenUsed/>
    <w:rsid w:val="009E78CE"/>
    <w:pPr>
      <w:widowControl/>
      <w:overflowPunct/>
      <w:autoSpaceDE/>
      <w:autoSpaceDN/>
      <w:adjustRightInd/>
    </w:pPr>
    <w:rPr>
      <w:rFonts w:ascii="Segoe UI" w:eastAsiaTheme="minorHAnsi" w:hAnsi="Segoe UI" w:cs="Segoe UI"/>
      <w:sz w:val="18"/>
      <w:szCs w:val="18"/>
      <w:lang w:val="hr-HR"/>
    </w:rPr>
  </w:style>
  <w:style w:type="character" w:customStyle="1" w:styleId="TekstbaloniaChar">
    <w:name w:val="Tekst balončića Char"/>
    <w:basedOn w:val="Zadanifontodlomka"/>
    <w:link w:val="Tekstbalonia"/>
    <w:uiPriority w:val="99"/>
    <w:semiHidden/>
    <w:rsid w:val="009E78CE"/>
    <w:rPr>
      <w:rFonts w:ascii="Segoe UI" w:hAnsi="Segoe UI" w:cs="Segoe UI"/>
      <w:kern w:val="0"/>
      <w:sz w:val="18"/>
      <w:szCs w:val="18"/>
      <w14:ligatures w14:val="none"/>
    </w:rPr>
  </w:style>
  <w:style w:type="paragraph" w:styleId="Zaglavlje">
    <w:name w:val="header"/>
    <w:basedOn w:val="Normal"/>
    <w:link w:val="ZaglavljeChar"/>
    <w:uiPriority w:val="99"/>
    <w:unhideWhenUsed/>
    <w:rsid w:val="009E78CE"/>
    <w:pPr>
      <w:widowControl/>
      <w:tabs>
        <w:tab w:val="center" w:pos="4680"/>
        <w:tab w:val="right" w:pos="9360"/>
      </w:tabs>
      <w:overflowPunct/>
      <w:autoSpaceDE/>
      <w:autoSpaceDN/>
      <w:adjustRightInd/>
    </w:pPr>
    <w:rPr>
      <w:rFonts w:asciiTheme="minorHAnsi" w:eastAsiaTheme="minorHAnsi" w:hAnsiTheme="minorHAnsi" w:cstheme="minorBidi"/>
      <w:sz w:val="22"/>
      <w:szCs w:val="22"/>
      <w:lang w:val="hr-HR"/>
    </w:rPr>
  </w:style>
  <w:style w:type="character" w:customStyle="1" w:styleId="ZaglavljeChar">
    <w:name w:val="Zaglavlje Char"/>
    <w:basedOn w:val="Zadanifontodlomka"/>
    <w:link w:val="Zaglavlje"/>
    <w:uiPriority w:val="99"/>
    <w:rsid w:val="009E78CE"/>
    <w:rPr>
      <w:kern w:val="0"/>
      <w14:ligatures w14:val="none"/>
    </w:rPr>
  </w:style>
  <w:style w:type="paragraph" w:styleId="Podnoje">
    <w:name w:val="footer"/>
    <w:basedOn w:val="Normal"/>
    <w:link w:val="PodnojeChar"/>
    <w:uiPriority w:val="99"/>
    <w:unhideWhenUsed/>
    <w:rsid w:val="009E78CE"/>
    <w:pPr>
      <w:widowControl/>
      <w:tabs>
        <w:tab w:val="center" w:pos="4680"/>
        <w:tab w:val="right" w:pos="9360"/>
      </w:tabs>
      <w:overflowPunct/>
      <w:autoSpaceDE/>
      <w:autoSpaceDN/>
      <w:adjustRightInd/>
    </w:pPr>
    <w:rPr>
      <w:rFonts w:asciiTheme="minorHAnsi" w:eastAsiaTheme="minorHAnsi" w:hAnsiTheme="minorHAnsi" w:cstheme="minorBidi"/>
      <w:sz w:val="22"/>
      <w:szCs w:val="22"/>
      <w:lang w:val="hr-HR"/>
    </w:rPr>
  </w:style>
  <w:style w:type="character" w:customStyle="1" w:styleId="PodnojeChar">
    <w:name w:val="Podnožje Char"/>
    <w:basedOn w:val="Zadanifontodlomka"/>
    <w:link w:val="Podnoje"/>
    <w:uiPriority w:val="99"/>
    <w:rsid w:val="009E78CE"/>
    <w:rPr>
      <w:kern w:val="0"/>
      <w14:ligatures w14:val="none"/>
    </w:rPr>
  </w:style>
  <w:style w:type="character" w:customStyle="1" w:styleId="superscript">
    <w:name w:val="superscript"/>
    <w:basedOn w:val="Zadanifontodlomka"/>
    <w:rsid w:val="009E78CE"/>
  </w:style>
  <w:style w:type="character" w:styleId="Tekstrezerviranogmjesta">
    <w:name w:val="Placeholder Text"/>
    <w:basedOn w:val="Zadanifontodlomka"/>
    <w:uiPriority w:val="99"/>
    <w:semiHidden/>
    <w:rsid w:val="009E78CE"/>
    <w:rPr>
      <w:color w:val="666666"/>
    </w:rPr>
  </w:style>
  <w:style w:type="paragraph" w:customStyle="1" w:styleId="t-9-8">
    <w:name w:val="t-9-8"/>
    <w:basedOn w:val="Normal"/>
    <w:rsid w:val="009E78CE"/>
    <w:pPr>
      <w:widowControl/>
      <w:overflowPunct/>
      <w:autoSpaceDE/>
      <w:autoSpaceDN/>
      <w:adjustRightInd/>
      <w:spacing w:before="100" w:beforeAutospacing="1" w:after="100" w:afterAutospacing="1"/>
    </w:pPr>
    <w:rPr>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9644</Words>
  <Characters>54973</Characters>
  <Application>Microsoft Office Word</Application>
  <DocSecurity>0</DocSecurity>
  <Lines>458</Lines>
  <Paragraphs>128</Paragraphs>
  <ScaleCrop>false</ScaleCrop>
  <Company/>
  <LinksUpToDate>false</LinksUpToDate>
  <CharactersWithSpaces>64489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Smiljana Veselinović</dc:creator>
  <cp:keywords/>
  <dc:description/>
  <cp:lastModifiedBy>Smiljana Veselinović</cp:lastModifiedBy>
  <cp:revision>3</cp:revision>
  <dcterms:created xsi:type="dcterms:W3CDTF">2024-08-26T13:19:00Z</dcterms:created>
  <dcterms:modified xsi:type="dcterms:W3CDTF">2024-08-26T14:51:00Z</dcterms:modified>
</cp:coreProperties>
</file>