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62C4C" w14:textId="77777777" w:rsidR="00501B73" w:rsidRPr="0030112A" w:rsidRDefault="00501B73" w:rsidP="00780685">
      <w:pPr>
        <w:tabs>
          <w:tab w:val="left" w:pos="6089"/>
        </w:tabs>
        <w:ind w:firstLine="708"/>
        <w:jc w:val="center"/>
        <w:rPr>
          <w:rFonts w:eastAsia="Times New Roman"/>
          <w:kern w:val="0"/>
          <w:lang w:eastAsia="hr-HR"/>
        </w:rPr>
      </w:pPr>
    </w:p>
    <w:p w14:paraId="2C4E1E1A" w14:textId="77777777" w:rsidR="00501B73" w:rsidRPr="0030112A" w:rsidRDefault="00501B73" w:rsidP="00780685">
      <w:pPr>
        <w:tabs>
          <w:tab w:val="left" w:pos="6089"/>
        </w:tabs>
        <w:ind w:firstLine="708"/>
        <w:jc w:val="center"/>
        <w:rPr>
          <w:rFonts w:eastAsia="Times New Roman"/>
          <w:kern w:val="0"/>
          <w:lang w:eastAsia="hr-HR"/>
        </w:rPr>
      </w:pPr>
    </w:p>
    <w:p w14:paraId="4BE591A7" w14:textId="77777777" w:rsidR="00501B73" w:rsidRPr="0030112A" w:rsidRDefault="00501B73" w:rsidP="00780685">
      <w:pPr>
        <w:tabs>
          <w:tab w:val="left" w:pos="6089"/>
        </w:tabs>
        <w:ind w:firstLine="708"/>
        <w:jc w:val="center"/>
        <w:rPr>
          <w:rFonts w:eastAsia="Times New Roman"/>
          <w:kern w:val="0"/>
          <w:lang w:eastAsia="hr-HR"/>
        </w:rPr>
      </w:pPr>
    </w:p>
    <w:p w14:paraId="41119513" w14:textId="77777777" w:rsidR="00501B73" w:rsidRPr="0030112A" w:rsidRDefault="00501B73" w:rsidP="00780685">
      <w:pPr>
        <w:tabs>
          <w:tab w:val="left" w:pos="6089"/>
        </w:tabs>
        <w:ind w:firstLine="708"/>
        <w:jc w:val="center"/>
        <w:rPr>
          <w:rFonts w:eastAsia="Times New Roman"/>
          <w:kern w:val="0"/>
          <w:lang w:eastAsia="hr-HR"/>
        </w:rPr>
      </w:pPr>
    </w:p>
    <w:tbl>
      <w:tblPr>
        <w:tblStyle w:val="Reetkatablice1"/>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4C06B4" w:rsidRPr="0030112A" w14:paraId="3F3BEAE9" w14:textId="77777777" w:rsidTr="00A0617D">
        <w:trPr>
          <w:gridAfter w:val="1"/>
          <w:wAfter w:w="282" w:type="dxa"/>
          <w:trHeight w:val="1572"/>
        </w:trPr>
        <w:tc>
          <w:tcPr>
            <w:tcW w:w="4820" w:type="dxa"/>
            <w:gridSpan w:val="2"/>
          </w:tcPr>
          <w:p w14:paraId="5A90D8D6" w14:textId="77777777" w:rsidR="003B345E" w:rsidRPr="0030112A" w:rsidRDefault="00563F49" w:rsidP="00A0617D">
            <w:r w:rsidRPr="0030112A">
              <w:t xml:space="preserve">                                   </w:t>
            </w:r>
            <w:r w:rsidRPr="0030112A">
              <w:rPr>
                <w:lang w:val="en-GB"/>
                <w14:ligatures w14:val="standardContextual"/>
              </w:rPr>
              <w:object w:dxaOrig="915" w:dyaOrig="960" w14:anchorId="20C66D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48pt" o:ole="">
                  <v:imagedata r:id="rId5" o:title=""/>
                </v:shape>
                <o:OLEObject Type="Embed" ProgID="Word.Picture.8" ShapeID="_x0000_i1025" DrawAspect="Content" ObjectID="_1820400669" r:id="rId6"/>
              </w:object>
            </w:r>
          </w:p>
          <w:p w14:paraId="01DB68E8" w14:textId="77777777" w:rsidR="003B345E" w:rsidRPr="0030112A" w:rsidRDefault="00563F49" w:rsidP="00A0617D">
            <w:pPr>
              <w:ind w:right="-315"/>
              <w:jc w:val="both"/>
              <w:rPr>
                <w:b/>
                <w:kern w:val="1"/>
              </w:rPr>
            </w:pPr>
            <w:r w:rsidRPr="0030112A">
              <w:rPr>
                <w:b/>
                <w:kern w:val="1"/>
              </w:rPr>
              <w:t xml:space="preserve">               REPUBLIKA HRVATSKA</w:t>
            </w:r>
          </w:p>
          <w:p w14:paraId="5954339E" w14:textId="77777777" w:rsidR="003B345E" w:rsidRPr="0030112A" w:rsidRDefault="00563F49" w:rsidP="00A0617D">
            <w:pPr>
              <w:jc w:val="both"/>
              <w:rPr>
                <w:b/>
                <w:kern w:val="1"/>
              </w:rPr>
            </w:pPr>
            <w:r w:rsidRPr="0030112A">
              <w:rPr>
                <w:b/>
                <w:kern w:val="1"/>
              </w:rPr>
              <w:t xml:space="preserve">    PRIMORSKO-GORANSKA  ŽUPANIJA</w:t>
            </w:r>
          </w:p>
        </w:tc>
        <w:tc>
          <w:tcPr>
            <w:tcW w:w="4605" w:type="dxa"/>
            <w:gridSpan w:val="2"/>
          </w:tcPr>
          <w:p w14:paraId="0E4D1C1B" w14:textId="77777777" w:rsidR="003B345E" w:rsidRPr="0030112A" w:rsidRDefault="003B345E" w:rsidP="00A0617D">
            <w:pPr>
              <w:jc w:val="both"/>
              <w:rPr>
                <w:kern w:val="1"/>
              </w:rPr>
            </w:pPr>
          </w:p>
        </w:tc>
      </w:tr>
      <w:tr w:rsidR="004C06B4" w:rsidRPr="0030112A" w14:paraId="20658F74" w14:textId="77777777" w:rsidTr="00A0617D">
        <w:trPr>
          <w:trHeight w:val="940"/>
        </w:trPr>
        <w:tc>
          <w:tcPr>
            <w:tcW w:w="959" w:type="dxa"/>
            <w:vAlign w:val="center"/>
          </w:tcPr>
          <w:p w14:paraId="78AFC1D6" w14:textId="77777777" w:rsidR="003B345E" w:rsidRPr="0030112A" w:rsidRDefault="00563F49" w:rsidP="00A0617D">
            <w:pPr>
              <w:jc w:val="both"/>
              <w:rPr>
                <w:kern w:val="1"/>
              </w:rPr>
            </w:pPr>
            <w:r w:rsidRPr="0030112A">
              <w:rPr>
                <w:noProof/>
                <w:kern w:val="1"/>
                <w:lang w:eastAsia="hr-HR"/>
              </w:rPr>
              <w:drawing>
                <wp:inline distT="0" distB="0" distL="0" distR="0" wp14:anchorId="7752AB04" wp14:editId="3977BF1A">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2"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09AC1CBE" w14:textId="77777777" w:rsidR="003B345E" w:rsidRPr="0030112A" w:rsidRDefault="00563F49" w:rsidP="00A0617D">
            <w:pPr>
              <w:jc w:val="both"/>
              <w:rPr>
                <w:b/>
                <w:kern w:val="1"/>
              </w:rPr>
            </w:pPr>
            <w:r w:rsidRPr="0030112A">
              <w:rPr>
                <w:b/>
                <w:kern w:val="1"/>
              </w:rPr>
              <w:t xml:space="preserve">        OPĆINA MATULJI</w:t>
            </w:r>
          </w:p>
          <w:p w14:paraId="2AD74B04" w14:textId="77777777" w:rsidR="003B345E" w:rsidRPr="0030112A" w:rsidRDefault="00563F49" w:rsidP="00A0617D">
            <w:pPr>
              <w:jc w:val="both"/>
              <w:rPr>
                <w:b/>
                <w:kern w:val="1"/>
              </w:rPr>
            </w:pPr>
            <w:r w:rsidRPr="0030112A">
              <w:rPr>
                <w:b/>
                <w:kern w:val="1"/>
              </w:rPr>
              <w:t xml:space="preserve">    OPĆINSKI NAČELNIK</w:t>
            </w:r>
          </w:p>
        </w:tc>
      </w:tr>
      <w:tr w:rsidR="004C06B4" w:rsidRPr="0030112A" w14:paraId="095D919B" w14:textId="77777777" w:rsidTr="00A0617D">
        <w:trPr>
          <w:gridAfter w:val="2"/>
          <w:wAfter w:w="4596" w:type="dxa"/>
        </w:trPr>
        <w:tc>
          <w:tcPr>
            <w:tcW w:w="5111" w:type="dxa"/>
            <w:gridSpan w:val="3"/>
          </w:tcPr>
          <w:p w14:paraId="733D150D" w14:textId="77777777" w:rsidR="003B345E" w:rsidRPr="0030112A" w:rsidRDefault="003B345E" w:rsidP="00A0617D">
            <w:pPr>
              <w:jc w:val="both"/>
              <w:rPr>
                <w:kern w:val="1"/>
              </w:rPr>
            </w:pPr>
          </w:p>
        </w:tc>
      </w:tr>
    </w:tbl>
    <w:p w14:paraId="65A7A0C7" w14:textId="77777777" w:rsidR="003B345E" w:rsidRPr="0030112A" w:rsidRDefault="003B345E" w:rsidP="003B345E">
      <w:pPr>
        <w:ind w:right="-926"/>
        <w:jc w:val="both"/>
        <w:rPr>
          <w:iCs/>
        </w:rPr>
      </w:pPr>
    </w:p>
    <w:p w14:paraId="6ACFD858" w14:textId="77777777" w:rsidR="003B345E" w:rsidRPr="0030112A" w:rsidRDefault="00563F49" w:rsidP="003B345E">
      <w:pPr>
        <w:pStyle w:val="Odlomakpopisa"/>
        <w:ind w:right="-148"/>
        <w:jc w:val="both"/>
        <w:rPr>
          <w:rFonts w:eastAsia="Times New Roman"/>
          <w:lang w:eastAsia="hr-HR"/>
        </w:rPr>
      </w:pPr>
      <w:r w:rsidRPr="0030112A">
        <w:rPr>
          <w:rFonts w:eastAsia="Times New Roman"/>
          <w:lang w:eastAsia="hr-HR"/>
        </w:rPr>
        <w:t>KLASA: 944-08/24-01/1</w:t>
      </w:r>
    </w:p>
    <w:p w14:paraId="42AB90F2" w14:textId="77777777" w:rsidR="003B345E" w:rsidRPr="0030112A" w:rsidRDefault="00563F49" w:rsidP="003B345E">
      <w:pPr>
        <w:pStyle w:val="Odlomakpopisa"/>
        <w:ind w:right="-148"/>
        <w:jc w:val="both"/>
        <w:rPr>
          <w:rFonts w:eastAsia="Times New Roman"/>
          <w:lang w:eastAsia="hr-HR"/>
        </w:rPr>
      </w:pPr>
      <w:r w:rsidRPr="0030112A">
        <w:rPr>
          <w:rFonts w:eastAsia="Times New Roman"/>
          <w:lang w:eastAsia="hr-HR"/>
        </w:rPr>
        <w:t>URBROJ: 2170-27-02/01-25-11</w:t>
      </w:r>
    </w:p>
    <w:p w14:paraId="4AE459D2" w14:textId="77777777" w:rsidR="003B345E" w:rsidRPr="0030112A" w:rsidRDefault="00563F49" w:rsidP="003B345E">
      <w:pPr>
        <w:pStyle w:val="Odlomakpopisa"/>
        <w:ind w:right="-148"/>
        <w:jc w:val="both"/>
        <w:rPr>
          <w:rFonts w:eastAsia="Times New Roman"/>
          <w:lang w:eastAsia="hr-HR"/>
        </w:rPr>
      </w:pPr>
      <w:r w:rsidRPr="0030112A">
        <w:rPr>
          <w:rFonts w:eastAsia="Times New Roman"/>
          <w:lang w:eastAsia="hr-HR"/>
        </w:rPr>
        <w:t>Matulji, 25. 9. 2025.</w:t>
      </w:r>
    </w:p>
    <w:p w14:paraId="3556B930" w14:textId="77777777" w:rsidR="00501B73" w:rsidRPr="0030112A" w:rsidRDefault="00501B73" w:rsidP="00780685">
      <w:pPr>
        <w:tabs>
          <w:tab w:val="left" w:pos="6089"/>
        </w:tabs>
        <w:ind w:firstLine="708"/>
        <w:jc w:val="center"/>
        <w:rPr>
          <w:rFonts w:eastAsia="Times New Roman"/>
          <w:kern w:val="0"/>
          <w:lang w:eastAsia="hr-HR"/>
        </w:rPr>
      </w:pPr>
    </w:p>
    <w:p w14:paraId="5B0B2F7E" w14:textId="77777777" w:rsidR="00501B73" w:rsidRPr="0030112A" w:rsidRDefault="00501B73" w:rsidP="00780685">
      <w:pPr>
        <w:tabs>
          <w:tab w:val="left" w:pos="6089"/>
        </w:tabs>
        <w:ind w:firstLine="708"/>
        <w:jc w:val="center"/>
        <w:rPr>
          <w:rFonts w:eastAsia="Times New Roman"/>
          <w:kern w:val="0"/>
          <w:lang w:eastAsia="hr-HR"/>
        </w:rPr>
      </w:pPr>
    </w:p>
    <w:p w14:paraId="5729D26F" w14:textId="77777777" w:rsidR="00501B73" w:rsidRPr="0030112A" w:rsidRDefault="00501B73" w:rsidP="00780685">
      <w:pPr>
        <w:tabs>
          <w:tab w:val="left" w:pos="6089"/>
        </w:tabs>
        <w:ind w:firstLine="708"/>
        <w:jc w:val="center"/>
        <w:rPr>
          <w:rFonts w:eastAsia="Times New Roman"/>
          <w:kern w:val="0"/>
          <w:lang w:eastAsia="hr-HR"/>
        </w:rPr>
      </w:pPr>
    </w:p>
    <w:p w14:paraId="7A7AC81C" w14:textId="77777777" w:rsidR="00501B73" w:rsidRPr="0030112A" w:rsidRDefault="00501B73" w:rsidP="00780685">
      <w:pPr>
        <w:tabs>
          <w:tab w:val="left" w:pos="6089"/>
        </w:tabs>
        <w:ind w:firstLine="708"/>
        <w:jc w:val="center"/>
        <w:rPr>
          <w:rFonts w:eastAsia="Times New Roman"/>
          <w:kern w:val="0"/>
          <w:lang w:eastAsia="hr-HR"/>
        </w:rPr>
      </w:pPr>
    </w:p>
    <w:p w14:paraId="535BC791" w14:textId="77777777" w:rsidR="00BB0F77" w:rsidRPr="0030112A" w:rsidRDefault="00563F49" w:rsidP="00BB0F77">
      <w:pPr>
        <w:ind w:left="5040" w:right="-926" w:firstLine="720"/>
        <w:contextualSpacing/>
        <w:jc w:val="both"/>
        <w:rPr>
          <w:b/>
          <w:bCs/>
          <w:iCs/>
        </w:rPr>
      </w:pPr>
      <w:r w:rsidRPr="0030112A">
        <w:rPr>
          <w:b/>
          <w:bCs/>
          <w:iCs/>
        </w:rPr>
        <w:t>OPĆINSKO VIJEĆE</w:t>
      </w:r>
    </w:p>
    <w:p w14:paraId="0303E703" w14:textId="77777777" w:rsidR="00BB0F77" w:rsidRPr="0030112A" w:rsidRDefault="00563F49" w:rsidP="00BB0F77">
      <w:pPr>
        <w:ind w:left="6360" w:right="-926"/>
        <w:contextualSpacing/>
        <w:jc w:val="both"/>
        <w:rPr>
          <w:b/>
          <w:bCs/>
          <w:iCs/>
        </w:rPr>
      </w:pPr>
      <w:r w:rsidRPr="0030112A">
        <w:rPr>
          <w:b/>
          <w:bCs/>
          <w:iCs/>
        </w:rPr>
        <w:t xml:space="preserve">- ovdje-       </w:t>
      </w:r>
    </w:p>
    <w:p w14:paraId="47C20FB1" w14:textId="77777777" w:rsidR="00BB0F77" w:rsidRPr="0030112A" w:rsidRDefault="00BB0F77" w:rsidP="00BB0F77">
      <w:pPr>
        <w:ind w:right="-926"/>
        <w:jc w:val="both"/>
        <w:rPr>
          <w:iCs/>
        </w:rPr>
      </w:pPr>
    </w:p>
    <w:p w14:paraId="7AE0DC94" w14:textId="77777777" w:rsidR="00BB0F77" w:rsidRPr="0030112A" w:rsidRDefault="00563F49" w:rsidP="00BB0F77">
      <w:pPr>
        <w:ind w:left="6360" w:right="-926"/>
        <w:contextualSpacing/>
        <w:jc w:val="both"/>
        <w:rPr>
          <w:iCs/>
        </w:rPr>
      </w:pPr>
      <w:r w:rsidRPr="0030112A">
        <w:rPr>
          <w:iCs/>
        </w:rPr>
        <w:t xml:space="preserve">       </w:t>
      </w:r>
    </w:p>
    <w:p w14:paraId="1F7B2476" w14:textId="77777777" w:rsidR="00BB0F77" w:rsidRPr="0030112A" w:rsidRDefault="00563F49" w:rsidP="00BB0F77">
      <w:pPr>
        <w:jc w:val="both"/>
        <w:rPr>
          <w:b/>
          <w:bCs/>
          <w:color w:val="000000"/>
          <w:shd w:val="clear" w:color="auto" w:fill="FFFFFF"/>
        </w:rPr>
      </w:pPr>
      <w:r w:rsidRPr="0030112A">
        <w:rPr>
          <w:b/>
          <w:bCs/>
          <w:iCs/>
        </w:rPr>
        <w:t xml:space="preserve">PREDMET: Prijedlog Odluke o </w:t>
      </w:r>
      <w:r w:rsidR="00453A0B" w:rsidRPr="0030112A">
        <w:rPr>
          <w:b/>
          <w:bCs/>
          <w:iCs/>
        </w:rPr>
        <w:t>pokretanju post</w:t>
      </w:r>
      <w:r w:rsidRPr="0030112A">
        <w:rPr>
          <w:b/>
          <w:bCs/>
          <w:iCs/>
        </w:rPr>
        <w:t>u</w:t>
      </w:r>
      <w:r w:rsidR="00453A0B" w:rsidRPr="0030112A">
        <w:rPr>
          <w:b/>
          <w:bCs/>
          <w:iCs/>
        </w:rPr>
        <w:t xml:space="preserve">pka </w:t>
      </w:r>
      <w:r w:rsidRPr="0030112A">
        <w:rPr>
          <w:b/>
          <w:bCs/>
          <w:iCs/>
        </w:rPr>
        <w:t xml:space="preserve">cijepanja nekretnina u k.o. Matulji radi ukidanja </w:t>
      </w:r>
      <w:r w:rsidRPr="0030112A">
        <w:rPr>
          <w:rFonts w:eastAsia="Times New Roman"/>
          <w:b/>
          <w:bCs/>
          <w:kern w:val="0"/>
          <w:lang w:eastAsia="hr-HR"/>
        </w:rPr>
        <w:t xml:space="preserve">statusa javnog dobra na dijelovima </w:t>
      </w:r>
      <w:proofErr w:type="spellStart"/>
      <w:r w:rsidRPr="0030112A">
        <w:rPr>
          <w:rFonts w:eastAsia="Times New Roman"/>
          <w:b/>
          <w:bCs/>
          <w:kern w:val="0"/>
          <w:lang w:eastAsia="hr-HR"/>
        </w:rPr>
        <w:t>k.č</w:t>
      </w:r>
      <w:proofErr w:type="spellEnd"/>
      <w:r w:rsidRPr="0030112A">
        <w:rPr>
          <w:rFonts w:eastAsia="Times New Roman"/>
          <w:b/>
          <w:bCs/>
          <w:kern w:val="0"/>
          <w:lang w:eastAsia="hr-HR"/>
        </w:rPr>
        <w:t>. 666/4 k.o.</w:t>
      </w:r>
      <w:r w:rsidRPr="0030112A">
        <w:rPr>
          <w:rFonts w:eastAsia="Times New Roman"/>
          <w:kern w:val="0"/>
          <w:lang w:eastAsia="hr-HR"/>
        </w:rPr>
        <w:t xml:space="preserve"> </w:t>
      </w:r>
      <w:r w:rsidRPr="0030112A">
        <w:rPr>
          <w:rFonts w:eastAsia="Times New Roman"/>
          <w:b/>
          <w:bCs/>
          <w:kern w:val="0"/>
          <w:lang w:eastAsia="hr-HR"/>
        </w:rPr>
        <w:t>Matulji</w:t>
      </w:r>
    </w:p>
    <w:p w14:paraId="52327EBC" w14:textId="77777777" w:rsidR="00BB0F77" w:rsidRPr="0030112A" w:rsidRDefault="00BB0F77" w:rsidP="00BB0F77">
      <w:pPr>
        <w:jc w:val="both"/>
        <w:rPr>
          <w:b/>
          <w:bCs/>
          <w:color w:val="000000"/>
          <w:shd w:val="clear" w:color="auto" w:fill="FFFFFF"/>
        </w:rPr>
      </w:pPr>
    </w:p>
    <w:p w14:paraId="7634D127" w14:textId="77777777" w:rsidR="00BB0F77" w:rsidRPr="0030112A" w:rsidRDefault="00BB0F77" w:rsidP="00BB0F77">
      <w:pPr>
        <w:jc w:val="both"/>
        <w:rPr>
          <w:b/>
          <w:bCs/>
          <w:iCs/>
        </w:rPr>
      </w:pPr>
    </w:p>
    <w:p w14:paraId="6348C3B8" w14:textId="77777777" w:rsidR="00BB0F77" w:rsidRPr="0030112A" w:rsidRDefault="00563F49" w:rsidP="00BB0F77">
      <w:pPr>
        <w:ind w:firstLine="708"/>
        <w:jc w:val="both"/>
      </w:pPr>
      <w:r w:rsidRPr="0030112A">
        <w:t>Poštovani,</w:t>
      </w:r>
    </w:p>
    <w:p w14:paraId="7989621A" w14:textId="77777777" w:rsidR="00BB0F77" w:rsidRPr="0030112A" w:rsidRDefault="00BB0F77" w:rsidP="00BB0F77">
      <w:pPr>
        <w:jc w:val="both"/>
        <w:rPr>
          <w:spacing w:val="10"/>
        </w:rPr>
      </w:pPr>
    </w:p>
    <w:p w14:paraId="26856DBE" w14:textId="77777777" w:rsidR="00BB0F77" w:rsidRPr="0030112A" w:rsidRDefault="00563F49" w:rsidP="00BB0F77">
      <w:pPr>
        <w:ind w:firstLine="708"/>
        <w:jc w:val="both"/>
        <w:rPr>
          <w:color w:val="000000"/>
          <w:shd w:val="clear" w:color="auto" w:fill="FFFFFF"/>
        </w:rPr>
      </w:pPr>
      <w:r w:rsidRPr="0030112A">
        <w:rPr>
          <w:rFonts w:eastAsia="Calibri"/>
        </w:rPr>
        <w:t xml:space="preserve">U privitku dostavljamo Prijedlog </w:t>
      </w:r>
      <w:r w:rsidRPr="0030112A">
        <w:rPr>
          <w:iCs/>
        </w:rPr>
        <w:t>Odluke o</w:t>
      </w:r>
      <w:r w:rsidR="005C7D7E" w:rsidRPr="0030112A">
        <w:rPr>
          <w:iCs/>
        </w:rPr>
        <w:t xml:space="preserve"> pokretanju postupka</w:t>
      </w:r>
      <w:r w:rsidRPr="0030112A">
        <w:rPr>
          <w:iCs/>
        </w:rPr>
        <w:t xml:space="preserve"> cijepanja nekretnina u k.o. Matulji radi ukidanja </w:t>
      </w:r>
      <w:r w:rsidRPr="0030112A">
        <w:rPr>
          <w:rFonts w:eastAsia="Times New Roman"/>
          <w:kern w:val="0"/>
          <w:lang w:eastAsia="hr-HR"/>
        </w:rPr>
        <w:t xml:space="preserve">statusa javnog dobra na dijelovima </w:t>
      </w:r>
      <w:proofErr w:type="spellStart"/>
      <w:r w:rsidRPr="0030112A">
        <w:rPr>
          <w:rFonts w:eastAsia="Times New Roman"/>
          <w:kern w:val="0"/>
          <w:lang w:eastAsia="hr-HR"/>
        </w:rPr>
        <w:t>k.č</w:t>
      </w:r>
      <w:proofErr w:type="spellEnd"/>
      <w:r w:rsidRPr="0030112A">
        <w:rPr>
          <w:rFonts w:eastAsia="Times New Roman"/>
          <w:kern w:val="0"/>
          <w:lang w:eastAsia="hr-HR"/>
        </w:rPr>
        <w:t>. 666/4</w:t>
      </w:r>
      <w:r w:rsidR="003B345E" w:rsidRPr="0030112A">
        <w:rPr>
          <w:rFonts w:eastAsia="Times New Roman"/>
          <w:kern w:val="0"/>
          <w:lang w:eastAsia="hr-HR"/>
        </w:rPr>
        <w:t xml:space="preserve"> k.o. Matulji</w:t>
      </w:r>
      <w:r w:rsidRPr="0030112A">
        <w:rPr>
          <w:rFonts w:eastAsia="Times New Roman"/>
          <w:kern w:val="0"/>
          <w:lang w:eastAsia="hr-HR"/>
        </w:rPr>
        <w:t>.</w:t>
      </w:r>
      <w:r w:rsidRPr="0030112A">
        <w:rPr>
          <w:iCs/>
        </w:rPr>
        <w:t xml:space="preserve"> </w:t>
      </w:r>
    </w:p>
    <w:p w14:paraId="67CFD3E2" w14:textId="77777777" w:rsidR="00BB0F77" w:rsidRPr="0030112A" w:rsidRDefault="00BB0F77" w:rsidP="00BB0F77">
      <w:pPr>
        <w:ind w:firstLine="708"/>
        <w:jc w:val="both"/>
        <w:rPr>
          <w:color w:val="000000"/>
          <w:shd w:val="clear" w:color="auto" w:fill="FFFFFF"/>
        </w:rPr>
      </w:pPr>
    </w:p>
    <w:p w14:paraId="2B007858" w14:textId="77777777" w:rsidR="00BB0F77" w:rsidRPr="0030112A" w:rsidRDefault="00563F49" w:rsidP="00BB0F77">
      <w:pPr>
        <w:ind w:firstLine="708"/>
        <w:jc w:val="both"/>
        <w:rPr>
          <w:spacing w:val="10"/>
        </w:rPr>
      </w:pPr>
      <w:r w:rsidRPr="0030112A">
        <w:rPr>
          <w:color w:val="000000"/>
          <w:shd w:val="clear" w:color="auto" w:fill="FFFFFF"/>
        </w:rPr>
        <w:t xml:space="preserve">  </w:t>
      </w:r>
      <w:r w:rsidRPr="0030112A">
        <w:rPr>
          <w:iCs/>
        </w:rPr>
        <w:t xml:space="preserve"> </w:t>
      </w:r>
    </w:p>
    <w:p w14:paraId="4C158961" w14:textId="77777777" w:rsidR="00BB0F77" w:rsidRPr="0030112A" w:rsidRDefault="00563F49" w:rsidP="00BB0F77">
      <w:pPr>
        <w:ind w:firstLine="708"/>
        <w:jc w:val="both"/>
        <w:rPr>
          <w:rFonts w:eastAsia="Calibri"/>
        </w:rPr>
      </w:pPr>
      <w:r w:rsidRPr="0030112A">
        <w:rPr>
          <w:rFonts w:eastAsia="Calibri"/>
        </w:rPr>
        <w:t>Izvjestitelj na radnim tijelima te sjednici Općinskog vijeća biti će predsjednik Odbora za poslovni prostor, stambene poslove i imovinsko pravna pitanja Vedran Kinkela.</w:t>
      </w:r>
    </w:p>
    <w:p w14:paraId="71443E07" w14:textId="77777777" w:rsidR="00BB0F77" w:rsidRPr="0030112A" w:rsidRDefault="00BB0F77" w:rsidP="00BB0F77">
      <w:pPr>
        <w:ind w:right="-926"/>
        <w:jc w:val="both"/>
        <w:rPr>
          <w:iCs/>
        </w:rPr>
      </w:pPr>
    </w:p>
    <w:p w14:paraId="620C930B" w14:textId="77777777" w:rsidR="00BB0F77" w:rsidRPr="0030112A" w:rsidRDefault="00563F49" w:rsidP="00BB0F77">
      <w:pPr>
        <w:ind w:right="-926"/>
        <w:jc w:val="both"/>
        <w:rPr>
          <w:iCs/>
        </w:rPr>
      </w:pPr>
      <w:r w:rsidRPr="0030112A">
        <w:rPr>
          <w:iCs/>
        </w:rPr>
        <w:t xml:space="preserve">                                            </w:t>
      </w:r>
    </w:p>
    <w:p w14:paraId="1771FA9E" w14:textId="77777777" w:rsidR="00BB0F77" w:rsidRPr="0030112A" w:rsidRDefault="00BB0F77" w:rsidP="00BB0F77">
      <w:pPr>
        <w:ind w:left="5760" w:right="-926" w:firstLine="720"/>
        <w:jc w:val="both"/>
        <w:rPr>
          <w:iCs/>
        </w:rPr>
      </w:pPr>
    </w:p>
    <w:p w14:paraId="0AA84F47" w14:textId="77777777" w:rsidR="00BB0F77" w:rsidRPr="0030112A" w:rsidRDefault="00563F49" w:rsidP="00BB0F77">
      <w:pPr>
        <w:ind w:left="5040" w:right="-926" w:firstLine="720"/>
        <w:jc w:val="both"/>
        <w:rPr>
          <w:iCs/>
        </w:rPr>
      </w:pPr>
      <w:r w:rsidRPr="0030112A">
        <w:rPr>
          <w:iCs/>
        </w:rPr>
        <w:t>OPĆINSKA NAČELNICA</w:t>
      </w:r>
    </w:p>
    <w:p w14:paraId="75F5FC08" w14:textId="77777777" w:rsidR="00BB0F77" w:rsidRPr="0030112A" w:rsidRDefault="00563F49" w:rsidP="00BB0F77">
      <w:pPr>
        <w:ind w:left="5040" w:firstLine="720"/>
        <w:jc w:val="both"/>
        <w:rPr>
          <w:rFonts w:eastAsia="Calibri"/>
        </w:rPr>
      </w:pPr>
      <w:r w:rsidRPr="0030112A">
        <w:rPr>
          <w:iCs/>
        </w:rPr>
        <w:t xml:space="preserve">    Ingrid Debeuc</w:t>
      </w:r>
      <w:r w:rsidRPr="0030112A">
        <w:rPr>
          <w:rFonts w:eastAsia="Calibri"/>
        </w:rPr>
        <w:t>, v.r.</w:t>
      </w:r>
    </w:p>
    <w:p w14:paraId="78D2A34F" w14:textId="77777777" w:rsidR="00BB0F77" w:rsidRPr="0030112A" w:rsidRDefault="00563F49" w:rsidP="00BB0F77">
      <w:pPr>
        <w:rPr>
          <w:rFonts w:eastAsia="Calibri"/>
        </w:rPr>
      </w:pPr>
      <w:r w:rsidRPr="0030112A">
        <w:rPr>
          <w:rFonts w:eastAsia="Calibri"/>
        </w:rPr>
        <w:br w:type="page"/>
      </w:r>
    </w:p>
    <w:p w14:paraId="43CFF6D3" w14:textId="77777777" w:rsidR="00501B73" w:rsidRPr="0030112A" w:rsidRDefault="00501B73" w:rsidP="00780685">
      <w:pPr>
        <w:tabs>
          <w:tab w:val="left" w:pos="6089"/>
        </w:tabs>
        <w:ind w:firstLine="708"/>
        <w:jc w:val="center"/>
        <w:rPr>
          <w:rFonts w:eastAsia="Times New Roman"/>
          <w:kern w:val="0"/>
          <w:lang w:eastAsia="hr-HR"/>
        </w:rPr>
      </w:pPr>
    </w:p>
    <w:p w14:paraId="1C3CD080" w14:textId="77777777" w:rsidR="00501B73" w:rsidRPr="0030112A" w:rsidRDefault="00501B73" w:rsidP="00780685">
      <w:pPr>
        <w:tabs>
          <w:tab w:val="left" w:pos="6089"/>
        </w:tabs>
        <w:ind w:firstLine="708"/>
        <w:jc w:val="center"/>
        <w:rPr>
          <w:rFonts w:eastAsia="Times New Roman"/>
          <w:kern w:val="0"/>
          <w:lang w:eastAsia="hr-HR"/>
        </w:rPr>
      </w:pPr>
    </w:p>
    <w:p w14:paraId="64177BCA" w14:textId="77777777" w:rsidR="00501B73" w:rsidRPr="0030112A" w:rsidRDefault="00501B73" w:rsidP="00780685">
      <w:pPr>
        <w:tabs>
          <w:tab w:val="left" w:pos="6089"/>
        </w:tabs>
        <w:ind w:firstLine="708"/>
        <w:jc w:val="center"/>
        <w:rPr>
          <w:rFonts w:eastAsia="Times New Roman"/>
          <w:kern w:val="0"/>
          <w:lang w:eastAsia="hr-HR"/>
        </w:rPr>
      </w:pPr>
    </w:p>
    <w:p w14:paraId="73F4E48C" w14:textId="77777777" w:rsidR="00501B73" w:rsidRPr="0030112A" w:rsidRDefault="00501B73" w:rsidP="00780685">
      <w:pPr>
        <w:tabs>
          <w:tab w:val="left" w:pos="6089"/>
        </w:tabs>
        <w:ind w:firstLine="708"/>
        <w:jc w:val="center"/>
        <w:rPr>
          <w:rFonts w:eastAsia="Times New Roman"/>
          <w:kern w:val="0"/>
          <w:lang w:eastAsia="hr-HR"/>
        </w:rPr>
      </w:pPr>
    </w:p>
    <w:p w14:paraId="14F0CBD8" w14:textId="77777777" w:rsidR="00AC5C84" w:rsidRPr="0030112A" w:rsidRDefault="00563F49" w:rsidP="00780685">
      <w:pPr>
        <w:tabs>
          <w:tab w:val="left" w:pos="6089"/>
        </w:tabs>
        <w:ind w:firstLine="708"/>
        <w:jc w:val="center"/>
        <w:rPr>
          <w:rFonts w:eastAsia="Times New Roman"/>
          <w:kern w:val="0"/>
          <w:lang w:eastAsia="hr-HR"/>
        </w:rPr>
      </w:pPr>
      <w:r w:rsidRPr="0030112A">
        <w:rPr>
          <w:rFonts w:eastAsia="Times New Roman"/>
          <w:kern w:val="0"/>
          <w:lang w:eastAsia="hr-HR"/>
        </w:rPr>
        <w:t>O</w:t>
      </w:r>
      <w:r w:rsidR="00501B73" w:rsidRPr="0030112A">
        <w:rPr>
          <w:rFonts w:eastAsia="Times New Roman"/>
          <w:kern w:val="0"/>
          <w:lang w:eastAsia="hr-HR"/>
        </w:rPr>
        <w:t>B</w:t>
      </w:r>
      <w:r w:rsidR="00780685" w:rsidRPr="0030112A">
        <w:rPr>
          <w:rFonts w:eastAsia="Times New Roman"/>
          <w:kern w:val="0"/>
          <w:lang w:eastAsia="hr-HR"/>
        </w:rPr>
        <w:t>RAZLOŽENJE UZ TOČKU DNEVNOG REDA</w:t>
      </w:r>
    </w:p>
    <w:p w14:paraId="74C8D00B" w14:textId="77777777" w:rsidR="00780685" w:rsidRPr="0030112A" w:rsidRDefault="00563F49" w:rsidP="00780685">
      <w:pPr>
        <w:tabs>
          <w:tab w:val="left" w:pos="6089"/>
        </w:tabs>
        <w:ind w:firstLine="708"/>
        <w:jc w:val="center"/>
        <w:rPr>
          <w:rFonts w:eastAsia="Times New Roman"/>
          <w:kern w:val="0"/>
          <w:lang w:eastAsia="hr-HR"/>
        </w:rPr>
      </w:pPr>
      <w:r w:rsidRPr="0030112A">
        <w:rPr>
          <w:rFonts w:eastAsia="Times New Roman"/>
          <w:kern w:val="0"/>
          <w:lang w:eastAsia="hr-HR"/>
        </w:rPr>
        <w:t>,,</w:t>
      </w:r>
      <w:r w:rsidR="00647592" w:rsidRPr="0030112A">
        <w:rPr>
          <w:rFonts w:eastAsia="Times New Roman"/>
          <w:kern w:val="0"/>
          <w:lang w:eastAsia="hr-HR"/>
        </w:rPr>
        <w:t xml:space="preserve">Pokretanje postupka </w:t>
      </w:r>
      <w:r w:rsidRPr="0030112A">
        <w:rPr>
          <w:rFonts w:eastAsia="Times New Roman"/>
          <w:kern w:val="0"/>
          <w:lang w:eastAsia="hr-HR"/>
        </w:rPr>
        <w:t xml:space="preserve">cijepanja nekretnina u k.o. Matulji radi </w:t>
      </w:r>
      <w:r w:rsidR="00647592" w:rsidRPr="0030112A">
        <w:rPr>
          <w:rFonts w:eastAsia="Times New Roman"/>
          <w:kern w:val="0"/>
          <w:lang w:eastAsia="hr-HR"/>
        </w:rPr>
        <w:t>u</w:t>
      </w:r>
      <w:r w:rsidR="009A59E0" w:rsidRPr="0030112A">
        <w:rPr>
          <w:rFonts w:eastAsia="Times New Roman"/>
          <w:kern w:val="0"/>
          <w:lang w:eastAsia="hr-HR"/>
        </w:rPr>
        <w:t>kidanj</w:t>
      </w:r>
      <w:r w:rsidR="00647592" w:rsidRPr="0030112A">
        <w:rPr>
          <w:rFonts w:eastAsia="Times New Roman"/>
          <w:kern w:val="0"/>
          <w:lang w:eastAsia="hr-HR"/>
        </w:rPr>
        <w:t>a</w:t>
      </w:r>
      <w:r w:rsidR="009A59E0" w:rsidRPr="0030112A">
        <w:rPr>
          <w:rFonts w:eastAsia="Times New Roman"/>
          <w:kern w:val="0"/>
          <w:lang w:eastAsia="hr-HR"/>
        </w:rPr>
        <w:t xml:space="preserve"> st</w:t>
      </w:r>
      <w:r w:rsidR="00AC4B2C" w:rsidRPr="0030112A">
        <w:rPr>
          <w:rFonts w:eastAsia="Times New Roman"/>
          <w:kern w:val="0"/>
          <w:lang w:eastAsia="hr-HR"/>
        </w:rPr>
        <w:t>a</w:t>
      </w:r>
      <w:r w:rsidR="009A59E0" w:rsidRPr="0030112A">
        <w:rPr>
          <w:rFonts w:eastAsia="Times New Roman"/>
          <w:kern w:val="0"/>
          <w:lang w:eastAsia="hr-HR"/>
        </w:rPr>
        <w:t xml:space="preserve">tusa javnog dobra </w:t>
      </w:r>
      <w:r w:rsidRPr="0030112A">
        <w:rPr>
          <w:rFonts w:eastAsia="Times New Roman"/>
          <w:kern w:val="0"/>
          <w:lang w:eastAsia="hr-HR"/>
        </w:rPr>
        <w:t xml:space="preserve">na dijelovima </w:t>
      </w:r>
      <w:proofErr w:type="spellStart"/>
      <w:r w:rsidR="000451E4" w:rsidRPr="0030112A">
        <w:rPr>
          <w:rFonts w:eastAsia="Times New Roman"/>
          <w:kern w:val="0"/>
          <w:lang w:eastAsia="hr-HR"/>
        </w:rPr>
        <w:t>k.č</w:t>
      </w:r>
      <w:proofErr w:type="spellEnd"/>
      <w:r w:rsidR="000451E4" w:rsidRPr="0030112A">
        <w:rPr>
          <w:rFonts w:eastAsia="Times New Roman"/>
          <w:kern w:val="0"/>
          <w:lang w:eastAsia="hr-HR"/>
        </w:rPr>
        <w:t xml:space="preserve">. </w:t>
      </w:r>
      <w:r w:rsidR="00A865D9" w:rsidRPr="0030112A">
        <w:rPr>
          <w:rFonts w:eastAsia="Times New Roman"/>
          <w:kern w:val="0"/>
          <w:lang w:eastAsia="hr-HR"/>
        </w:rPr>
        <w:t>666/4</w:t>
      </w:r>
      <w:r w:rsidR="000451E4" w:rsidRPr="0030112A">
        <w:rPr>
          <w:rFonts w:eastAsia="Times New Roman"/>
          <w:kern w:val="0"/>
          <w:lang w:eastAsia="hr-HR"/>
        </w:rPr>
        <w:t xml:space="preserve"> k.o. </w:t>
      </w:r>
      <w:r w:rsidR="00A865D9" w:rsidRPr="0030112A">
        <w:rPr>
          <w:rFonts w:eastAsia="Times New Roman"/>
          <w:kern w:val="0"/>
          <w:lang w:eastAsia="hr-HR"/>
        </w:rPr>
        <w:t>Matulji</w:t>
      </w:r>
      <w:r w:rsidR="000451E4" w:rsidRPr="0030112A">
        <w:rPr>
          <w:rFonts w:eastAsia="Times New Roman"/>
          <w:kern w:val="0"/>
          <w:lang w:eastAsia="hr-HR"/>
        </w:rPr>
        <w:t xml:space="preserve">“ </w:t>
      </w:r>
    </w:p>
    <w:p w14:paraId="56E22723" w14:textId="77777777" w:rsidR="00B06FB9" w:rsidRPr="0030112A" w:rsidRDefault="00B06FB9" w:rsidP="00780685">
      <w:pPr>
        <w:tabs>
          <w:tab w:val="left" w:pos="6089"/>
        </w:tabs>
        <w:jc w:val="center"/>
        <w:rPr>
          <w:rFonts w:eastAsia="Times New Roman"/>
          <w:kern w:val="0"/>
          <w:lang w:eastAsia="hr-HR"/>
        </w:rPr>
      </w:pPr>
      <w:bookmarkStart w:id="0" w:name="_Hlk179453095"/>
    </w:p>
    <w:p w14:paraId="3D044E58" w14:textId="77777777" w:rsidR="00B06FB9" w:rsidRPr="0030112A" w:rsidRDefault="00B06FB9" w:rsidP="00AC5C84">
      <w:pPr>
        <w:tabs>
          <w:tab w:val="left" w:pos="6089"/>
        </w:tabs>
        <w:jc w:val="both"/>
        <w:rPr>
          <w:rFonts w:eastAsia="Times New Roman"/>
          <w:kern w:val="0"/>
          <w:lang w:eastAsia="hr-HR"/>
        </w:rPr>
      </w:pPr>
    </w:p>
    <w:p w14:paraId="693E5DA2" w14:textId="77777777" w:rsidR="00BD608F" w:rsidRPr="0030112A" w:rsidRDefault="00BD608F" w:rsidP="00BD608F">
      <w:pPr>
        <w:tabs>
          <w:tab w:val="left" w:pos="6089"/>
        </w:tabs>
        <w:spacing w:line="276" w:lineRule="auto"/>
        <w:jc w:val="both"/>
        <w:rPr>
          <w:rFonts w:eastAsia="Times New Roman"/>
          <w:kern w:val="0"/>
          <w:lang w:eastAsia="hr-HR"/>
        </w:rPr>
      </w:pPr>
    </w:p>
    <w:p w14:paraId="189AFDA0" w14:textId="77777777" w:rsidR="00C64BAF" w:rsidRPr="0030112A" w:rsidRDefault="00563F49" w:rsidP="00E24F09">
      <w:pPr>
        <w:tabs>
          <w:tab w:val="left" w:pos="6089"/>
        </w:tabs>
        <w:jc w:val="both"/>
        <w:rPr>
          <w:rFonts w:eastAsia="Times New Roman"/>
          <w:kern w:val="0"/>
          <w:lang w:eastAsia="hr-HR"/>
        </w:rPr>
      </w:pPr>
      <w:r w:rsidRPr="0030112A">
        <w:rPr>
          <w:rFonts w:eastAsia="Times New Roman"/>
          <w:kern w:val="0"/>
          <w:lang w:eastAsia="hr-HR"/>
        </w:rPr>
        <w:t xml:space="preserve">Općina Matulji je na sjednici dana 7.4.2025. donijela odluku KLASA:944-08/24-01/1, UR.BROJ:2170-27-02/01-25-8 kojom je vlasnici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666/1 i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666/3 obje k.o. Matulji, dozvoljeno da pokrene postupak parcelacije dijela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666/4 k.o. Matulji u površini 176 m2 i dijela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666/3 k.o. Matulji u površini 17 m2 i u površini 159 m2 sukladno grafičkom prilogu te je ista imala obvezu izraditi parcelacijski elaborat nakon čije provedbe bi se pokrenuo postupak ukidanja statusa javnog dobra na dijelu </w:t>
      </w:r>
      <w:proofErr w:type="spellStart"/>
      <w:r w:rsidRPr="0030112A">
        <w:rPr>
          <w:rFonts w:eastAsia="Times New Roman"/>
          <w:kern w:val="0"/>
          <w:lang w:eastAsia="hr-HR"/>
        </w:rPr>
        <w:t>k.č</w:t>
      </w:r>
      <w:proofErr w:type="spellEnd"/>
      <w:r w:rsidRPr="0030112A">
        <w:rPr>
          <w:rFonts w:eastAsia="Times New Roman"/>
          <w:kern w:val="0"/>
          <w:lang w:eastAsia="hr-HR"/>
        </w:rPr>
        <w:t>. 666/4 k.o. Matulji.</w:t>
      </w:r>
    </w:p>
    <w:p w14:paraId="0D009A93" w14:textId="77777777" w:rsidR="00C64BAF" w:rsidRPr="0030112A" w:rsidRDefault="00C64BAF" w:rsidP="00E24F09">
      <w:pPr>
        <w:tabs>
          <w:tab w:val="left" w:pos="6089"/>
        </w:tabs>
        <w:jc w:val="both"/>
        <w:rPr>
          <w:rFonts w:eastAsia="Times New Roman"/>
          <w:kern w:val="0"/>
          <w:lang w:eastAsia="hr-HR"/>
        </w:rPr>
      </w:pPr>
    </w:p>
    <w:p w14:paraId="6B36BCC3" w14:textId="77777777" w:rsidR="00C64BAF" w:rsidRPr="0030112A" w:rsidRDefault="00563F49" w:rsidP="00E24F09">
      <w:pPr>
        <w:tabs>
          <w:tab w:val="left" w:pos="6089"/>
        </w:tabs>
        <w:jc w:val="both"/>
        <w:rPr>
          <w:rFonts w:eastAsia="Times New Roman"/>
          <w:kern w:val="0"/>
          <w:lang w:eastAsia="hr-HR"/>
        </w:rPr>
      </w:pPr>
      <w:r w:rsidRPr="0030112A">
        <w:rPr>
          <w:rFonts w:eastAsia="Times New Roman"/>
          <w:kern w:val="0"/>
          <w:lang w:eastAsia="hr-HR"/>
        </w:rPr>
        <w:t>Općina Matulji je zaprimila navedeni parcelacijski elaborat koji nije bio u skladu s navedenom Odlukom te grafičkim prilogom budući se u njemu vršila dodatna parcelacija.</w:t>
      </w:r>
    </w:p>
    <w:p w14:paraId="2DF469FF" w14:textId="77777777" w:rsidR="00C64BAF" w:rsidRPr="0030112A" w:rsidRDefault="00C64BAF" w:rsidP="00E24F09">
      <w:pPr>
        <w:tabs>
          <w:tab w:val="left" w:pos="6089"/>
        </w:tabs>
        <w:jc w:val="both"/>
        <w:rPr>
          <w:rFonts w:eastAsia="Times New Roman"/>
          <w:kern w:val="0"/>
          <w:lang w:eastAsia="hr-HR"/>
        </w:rPr>
      </w:pPr>
    </w:p>
    <w:p w14:paraId="14931782" w14:textId="77777777" w:rsidR="00C64BAF" w:rsidRPr="0030112A" w:rsidRDefault="00563F49" w:rsidP="00E24F09">
      <w:pPr>
        <w:tabs>
          <w:tab w:val="left" w:pos="6089"/>
        </w:tabs>
        <w:jc w:val="both"/>
        <w:rPr>
          <w:rFonts w:eastAsia="Times New Roman"/>
          <w:kern w:val="0"/>
          <w:lang w:eastAsia="hr-HR"/>
        </w:rPr>
      </w:pPr>
      <w:r w:rsidRPr="0030112A">
        <w:rPr>
          <w:rFonts w:eastAsia="Times New Roman"/>
          <w:kern w:val="0"/>
          <w:lang w:eastAsia="hr-HR"/>
        </w:rPr>
        <w:t xml:space="preserve">U međuvremenu Općina je zaprimila novi zahtjev vlasnice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666/4 i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666/3 obje k.o. Matulji sa izmijenjenim prijedlogom parcelacije i to na način da se odobri  dodatna parcelacija dijela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666/4 k.o. Matulji koji se mora parcelirati (na dva dijela od kojih bi jedan dio pripao okućnici kuće na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666/1, a drugi dio čestici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666/3 sve k.o. Matulji). Uz navedeno razlog novog zahtjeva je i razlika od 2 m2 u ukupnoj površini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666/4 k.o. Matulji za zamjenu (178 m2) iz razloga što je izvršena geodetska izmjera stvarnog stanja za potrebe izrade geodetskog elaborata te je izračunata stvarna površina. Uz novi zahtjev prilaže Prijedlog diobe izrađen po društvu Krešimir d.o.o. od lipnja 2025. </w:t>
      </w:r>
    </w:p>
    <w:p w14:paraId="25E52766" w14:textId="77777777" w:rsidR="00C64BAF" w:rsidRPr="0030112A" w:rsidRDefault="00C64BAF" w:rsidP="00E24F09">
      <w:pPr>
        <w:tabs>
          <w:tab w:val="left" w:pos="6089"/>
        </w:tabs>
        <w:jc w:val="both"/>
        <w:rPr>
          <w:rFonts w:eastAsia="Times New Roman"/>
          <w:kern w:val="0"/>
          <w:lang w:eastAsia="hr-HR"/>
        </w:rPr>
      </w:pPr>
    </w:p>
    <w:p w14:paraId="632545E0" w14:textId="77777777" w:rsidR="00A865D9" w:rsidRPr="0030112A" w:rsidRDefault="00563F49" w:rsidP="00E24F09">
      <w:pPr>
        <w:tabs>
          <w:tab w:val="left" w:pos="6089"/>
        </w:tabs>
        <w:jc w:val="both"/>
        <w:rPr>
          <w:rFonts w:eastAsia="Times New Roman"/>
          <w:kern w:val="0"/>
          <w:lang w:eastAsia="hr-HR"/>
        </w:rPr>
      </w:pPr>
      <w:r w:rsidRPr="0030112A">
        <w:rPr>
          <w:rFonts w:eastAsia="Times New Roman"/>
          <w:kern w:val="0"/>
          <w:lang w:eastAsia="hr-HR"/>
        </w:rPr>
        <w:t xml:space="preserve"> Naime, ranije je Općina </w:t>
      </w:r>
      <w:r w:rsidR="009A59E0" w:rsidRPr="0030112A">
        <w:rPr>
          <w:rFonts w:eastAsia="Times New Roman"/>
          <w:kern w:val="0"/>
          <w:lang w:eastAsia="hr-HR"/>
        </w:rPr>
        <w:t>od vlasni</w:t>
      </w:r>
      <w:r w:rsidRPr="0030112A">
        <w:rPr>
          <w:rFonts w:eastAsia="Times New Roman"/>
          <w:kern w:val="0"/>
          <w:lang w:eastAsia="hr-HR"/>
        </w:rPr>
        <w:t>ce</w:t>
      </w:r>
      <w:r w:rsidR="009A59E0" w:rsidRPr="0030112A">
        <w:rPr>
          <w:rFonts w:eastAsia="Times New Roman"/>
          <w:kern w:val="0"/>
          <w:lang w:eastAsia="hr-HR"/>
        </w:rPr>
        <w:t xml:space="preserve"> </w:t>
      </w:r>
      <w:proofErr w:type="spellStart"/>
      <w:r w:rsidR="005B5EB8" w:rsidRPr="0030112A">
        <w:rPr>
          <w:rFonts w:eastAsia="Times New Roman"/>
          <w:kern w:val="0"/>
          <w:lang w:eastAsia="hr-HR"/>
        </w:rPr>
        <w:t>k.č</w:t>
      </w:r>
      <w:proofErr w:type="spellEnd"/>
      <w:r w:rsidR="005B5EB8" w:rsidRPr="0030112A">
        <w:rPr>
          <w:rFonts w:eastAsia="Times New Roman"/>
          <w:kern w:val="0"/>
          <w:lang w:eastAsia="hr-HR"/>
        </w:rPr>
        <w:t xml:space="preserve">. </w:t>
      </w:r>
      <w:r w:rsidRPr="0030112A">
        <w:rPr>
          <w:rFonts w:eastAsia="Times New Roman"/>
          <w:kern w:val="0"/>
          <w:lang w:eastAsia="hr-HR"/>
        </w:rPr>
        <w:t xml:space="preserve">666/1 i </w:t>
      </w:r>
      <w:proofErr w:type="spellStart"/>
      <w:r w:rsidRPr="0030112A">
        <w:rPr>
          <w:rFonts w:eastAsia="Times New Roman"/>
          <w:kern w:val="0"/>
          <w:lang w:eastAsia="hr-HR"/>
        </w:rPr>
        <w:t>k.č</w:t>
      </w:r>
      <w:proofErr w:type="spellEnd"/>
      <w:r w:rsidRPr="0030112A">
        <w:rPr>
          <w:rFonts w:eastAsia="Times New Roman"/>
          <w:kern w:val="0"/>
          <w:lang w:eastAsia="hr-HR"/>
        </w:rPr>
        <w:t>. 666/3, obje k.o. Matulji</w:t>
      </w:r>
      <w:r w:rsidR="009A59E0" w:rsidRPr="0030112A">
        <w:rPr>
          <w:rFonts w:eastAsia="Times New Roman"/>
          <w:kern w:val="0"/>
          <w:lang w:eastAsia="hr-HR"/>
        </w:rPr>
        <w:t xml:space="preserve"> </w:t>
      </w:r>
      <w:r w:rsidRPr="0030112A">
        <w:rPr>
          <w:rFonts w:eastAsia="Times New Roman"/>
          <w:kern w:val="0"/>
          <w:lang w:eastAsia="hr-HR"/>
        </w:rPr>
        <w:t>zaprimila zahtjev</w:t>
      </w:r>
      <w:r w:rsidR="009A59E0" w:rsidRPr="0030112A">
        <w:rPr>
          <w:rFonts w:eastAsia="Times New Roman"/>
          <w:kern w:val="0"/>
          <w:lang w:eastAsia="hr-HR"/>
        </w:rPr>
        <w:t xml:space="preserve"> za ukidanje</w:t>
      </w:r>
      <w:r w:rsidR="00525E9E" w:rsidRPr="0030112A">
        <w:rPr>
          <w:rFonts w:eastAsia="Times New Roman"/>
          <w:kern w:val="0"/>
          <w:lang w:eastAsia="hr-HR"/>
        </w:rPr>
        <w:t>m</w:t>
      </w:r>
      <w:r w:rsidR="009A59E0" w:rsidRPr="0030112A">
        <w:rPr>
          <w:rFonts w:eastAsia="Times New Roman"/>
          <w:kern w:val="0"/>
          <w:lang w:eastAsia="hr-HR"/>
        </w:rPr>
        <w:t xml:space="preserve"> st</w:t>
      </w:r>
      <w:r w:rsidR="00AC4B2C" w:rsidRPr="0030112A">
        <w:rPr>
          <w:rFonts w:eastAsia="Times New Roman"/>
          <w:kern w:val="0"/>
          <w:lang w:eastAsia="hr-HR"/>
        </w:rPr>
        <w:t>a</w:t>
      </w:r>
      <w:r w:rsidR="009A59E0" w:rsidRPr="0030112A">
        <w:rPr>
          <w:rFonts w:eastAsia="Times New Roman"/>
          <w:kern w:val="0"/>
          <w:lang w:eastAsia="hr-HR"/>
        </w:rPr>
        <w:t xml:space="preserve">tusa javnog dobra </w:t>
      </w:r>
      <w:r w:rsidRPr="0030112A">
        <w:rPr>
          <w:rFonts w:eastAsia="Times New Roman"/>
          <w:kern w:val="0"/>
          <w:lang w:eastAsia="hr-HR"/>
        </w:rPr>
        <w:t xml:space="preserve">na dijelu k.č.666/4-  </w:t>
      </w:r>
      <w:proofErr w:type="spellStart"/>
      <w:r w:rsidRPr="0030112A">
        <w:rPr>
          <w:rFonts w:eastAsia="Times New Roman"/>
          <w:kern w:val="0"/>
          <w:lang w:eastAsia="hr-HR"/>
        </w:rPr>
        <w:t>Zad</w:t>
      </w:r>
      <w:proofErr w:type="spellEnd"/>
      <w:r w:rsidRPr="0030112A">
        <w:rPr>
          <w:rFonts w:eastAsia="Times New Roman"/>
          <w:kern w:val="0"/>
          <w:lang w:eastAsia="hr-HR"/>
        </w:rPr>
        <w:t xml:space="preserve"> kuću, put od 291 m2, k.o. Matulji u površini od 1</w:t>
      </w:r>
      <w:r w:rsidR="006368D4" w:rsidRPr="0030112A">
        <w:rPr>
          <w:rFonts w:eastAsia="Times New Roman"/>
          <w:kern w:val="0"/>
          <w:lang w:eastAsia="hr-HR"/>
        </w:rPr>
        <w:t>76</w:t>
      </w:r>
      <w:r w:rsidRPr="0030112A">
        <w:rPr>
          <w:rFonts w:eastAsia="Times New Roman"/>
          <w:kern w:val="0"/>
          <w:lang w:eastAsia="hr-HR"/>
        </w:rPr>
        <w:t xml:space="preserve"> m2 i zamjenu za dio nekretnine u njezinom vlasništvu  u</w:t>
      </w:r>
      <w:r w:rsidR="007525C9" w:rsidRPr="0030112A">
        <w:rPr>
          <w:rFonts w:eastAsia="Times New Roman"/>
          <w:kern w:val="0"/>
          <w:lang w:eastAsia="hr-HR"/>
        </w:rPr>
        <w:t xml:space="preserve"> ukupnoj </w:t>
      </w:r>
      <w:r w:rsidRPr="0030112A">
        <w:rPr>
          <w:rFonts w:eastAsia="Times New Roman"/>
          <w:kern w:val="0"/>
          <w:lang w:eastAsia="hr-HR"/>
        </w:rPr>
        <w:t xml:space="preserve"> površini od </w:t>
      </w:r>
      <w:r w:rsidR="006368D4" w:rsidRPr="0030112A">
        <w:rPr>
          <w:rFonts w:eastAsia="Times New Roman"/>
          <w:kern w:val="0"/>
          <w:lang w:eastAsia="hr-HR"/>
        </w:rPr>
        <w:t>176</w:t>
      </w:r>
      <w:r w:rsidRPr="0030112A">
        <w:rPr>
          <w:rFonts w:eastAsia="Times New Roman"/>
          <w:kern w:val="0"/>
          <w:lang w:eastAsia="hr-HR"/>
        </w:rPr>
        <w:t xml:space="preserve"> m2  i to dio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666/3 </w:t>
      </w:r>
      <w:proofErr w:type="spellStart"/>
      <w:r w:rsidRPr="0030112A">
        <w:rPr>
          <w:rFonts w:eastAsia="Times New Roman"/>
          <w:kern w:val="0"/>
          <w:lang w:eastAsia="hr-HR"/>
        </w:rPr>
        <w:t>Zad</w:t>
      </w:r>
      <w:proofErr w:type="spellEnd"/>
      <w:r w:rsidRPr="0030112A">
        <w:rPr>
          <w:rFonts w:eastAsia="Times New Roman"/>
          <w:kern w:val="0"/>
          <w:lang w:eastAsia="hr-HR"/>
        </w:rPr>
        <w:t xml:space="preserve"> kuću, dvorište, ruševina, ruševina, spremnik od ukupno 735 m2, k.o. Matulji, sve prikazano na Prijedlogu diobe izrađenom po društvu Krešimir d.o.o. od </w:t>
      </w:r>
      <w:r w:rsidR="006368D4" w:rsidRPr="0030112A">
        <w:rPr>
          <w:rFonts w:eastAsia="Times New Roman"/>
          <w:kern w:val="0"/>
          <w:lang w:eastAsia="hr-HR"/>
        </w:rPr>
        <w:t xml:space="preserve">ožujka </w:t>
      </w:r>
      <w:r w:rsidRPr="0030112A">
        <w:rPr>
          <w:rFonts w:eastAsia="Times New Roman"/>
          <w:kern w:val="0"/>
          <w:lang w:eastAsia="hr-HR"/>
        </w:rPr>
        <w:t>2025. godine po kojem je donesena naprijed navedena Odluka Općinskog vijeća.</w:t>
      </w:r>
    </w:p>
    <w:p w14:paraId="27F689B4" w14:textId="77777777" w:rsidR="00C64BAF" w:rsidRPr="0030112A" w:rsidRDefault="00563F49" w:rsidP="00C64BAF">
      <w:pPr>
        <w:tabs>
          <w:tab w:val="left" w:pos="6089"/>
        </w:tabs>
        <w:jc w:val="both"/>
        <w:rPr>
          <w:rFonts w:eastAsia="Times New Roman"/>
          <w:kern w:val="0"/>
          <w:lang w:eastAsia="hr-HR"/>
        </w:rPr>
      </w:pPr>
      <w:r w:rsidRPr="0030112A">
        <w:rPr>
          <w:rFonts w:eastAsia="Times New Roman"/>
          <w:kern w:val="0"/>
          <w:lang w:eastAsia="hr-HR"/>
        </w:rPr>
        <w:t xml:space="preserve">Naime, tom zamjenom bi podnositeljica zahtjeva </w:t>
      </w:r>
      <w:proofErr w:type="spellStart"/>
      <w:r w:rsidRPr="0030112A">
        <w:rPr>
          <w:rFonts w:eastAsia="Times New Roman"/>
          <w:kern w:val="0"/>
          <w:lang w:eastAsia="hr-HR"/>
        </w:rPr>
        <w:t>okrupnila</w:t>
      </w:r>
      <w:proofErr w:type="spellEnd"/>
      <w:r w:rsidRPr="0030112A">
        <w:rPr>
          <w:rFonts w:eastAsia="Times New Roman"/>
          <w:kern w:val="0"/>
          <w:lang w:eastAsia="hr-HR"/>
        </w:rPr>
        <w:t xml:space="preserve"> svoje zemljište i stekla pravo vlasništva nekretnine koja u naravi čini dio njezina dvorišta. Općina Matulji bi stekla u vlasništvo zemljište koje može služiti za proširenje nerazvrstane ceste i izgradnju nogostupa ili druge komunalne infrastrukture te se nadovezati na nekretninu u vlasništvu Općine Matulji sa kojom neposredno graniči oznake </w:t>
      </w:r>
      <w:proofErr w:type="spellStart"/>
      <w:r w:rsidRPr="0030112A">
        <w:rPr>
          <w:rFonts w:eastAsia="Times New Roman"/>
          <w:kern w:val="0"/>
          <w:lang w:eastAsia="hr-HR"/>
        </w:rPr>
        <w:t>k.č</w:t>
      </w:r>
      <w:proofErr w:type="spellEnd"/>
      <w:r w:rsidRPr="0030112A">
        <w:rPr>
          <w:rFonts w:eastAsia="Times New Roman"/>
          <w:kern w:val="0"/>
          <w:lang w:eastAsia="hr-HR"/>
        </w:rPr>
        <w:t>. 667, k.o. Matulji.</w:t>
      </w:r>
    </w:p>
    <w:p w14:paraId="380D8460" w14:textId="77777777" w:rsidR="00C64BAF" w:rsidRPr="0030112A" w:rsidRDefault="00C64BAF" w:rsidP="00E24F09">
      <w:pPr>
        <w:tabs>
          <w:tab w:val="left" w:pos="6089"/>
        </w:tabs>
        <w:jc w:val="both"/>
        <w:rPr>
          <w:rFonts w:eastAsia="Times New Roman"/>
          <w:kern w:val="0"/>
          <w:lang w:eastAsia="hr-HR"/>
        </w:rPr>
      </w:pPr>
    </w:p>
    <w:p w14:paraId="799C2360" w14:textId="77777777" w:rsidR="00C64BAF" w:rsidRPr="0030112A" w:rsidRDefault="00563F49" w:rsidP="00E24F09">
      <w:pPr>
        <w:tabs>
          <w:tab w:val="left" w:pos="6089"/>
        </w:tabs>
        <w:jc w:val="both"/>
        <w:rPr>
          <w:rFonts w:eastAsia="Times New Roman"/>
          <w:kern w:val="0"/>
          <w:lang w:eastAsia="hr-HR"/>
        </w:rPr>
      </w:pPr>
      <w:r w:rsidRPr="0030112A">
        <w:rPr>
          <w:rFonts w:eastAsia="Times New Roman"/>
          <w:kern w:val="0"/>
          <w:lang w:eastAsia="hr-HR"/>
        </w:rPr>
        <w:t xml:space="preserve">Novim prijedlogom se dio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666/4 k.o. Matulji upisane kao javno dobro u općoj uporabi u površini od 178 m2 koji je predmet zamjene istovremeno parcelira na dva dijela i to na dio od 106 m2 i na dio od 72 m2, dok u ostalim dijelovima osim razlike u površini nema promjena u odnosu na već donesenu Odluku vijeća od 7.4.2025. </w:t>
      </w:r>
    </w:p>
    <w:p w14:paraId="7606052B" w14:textId="77777777" w:rsidR="00C64BAF" w:rsidRPr="0030112A" w:rsidRDefault="00C64BAF" w:rsidP="00E24F09">
      <w:pPr>
        <w:tabs>
          <w:tab w:val="left" w:pos="6089"/>
        </w:tabs>
        <w:jc w:val="both"/>
        <w:rPr>
          <w:rFonts w:eastAsia="Times New Roman"/>
          <w:kern w:val="0"/>
          <w:lang w:eastAsia="hr-HR"/>
        </w:rPr>
      </w:pPr>
    </w:p>
    <w:p w14:paraId="60014705" w14:textId="77777777" w:rsidR="003C62F3" w:rsidRPr="0030112A" w:rsidRDefault="00563F49" w:rsidP="00E24F09">
      <w:pPr>
        <w:tabs>
          <w:tab w:val="left" w:pos="6089"/>
        </w:tabs>
        <w:spacing w:line="276" w:lineRule="auto"/>
        <w:jc w:val="both"/>
        <w:rPr>
          <w:rFonts w:eastAsia="Times New Roman"/>
          <w:kern w:val="0"/>
          <w:lang w:eastAsia="hr-HR"/>
        </w:rPr>
      </w:pPr>
      <w:r w:rsidRPr="0030112A">
        <w:rPr>
          <w:rFonts w:eastAsia="Times New Roman"/>
          <w:kern w:val="0"/>
          <w:lang w:eastAsia="hr-HR"/>
        </w:rPr>
        <w:t xml:space="preserve">Vijeće mjesnog odbora </w:t>
      </w:r>
      <w:proofErr w:type="spellStart"/>
      <w:r w:rsidRPr="0030112A">
        <w:rPr>
          <w:rFonts w:eastAsia="Times New Roman"/>
          <w:kern w:val="0"/>
          <w:lang w:eastAsia="hr-HR"/>
        </w:rPr>
        <w:t>Trtni</w:t>
      </w:r>
      <w:proofErr w:type="spellEnd"/>
      <w:r w:rsidRPr="0030112A">
        <w:rPr>
          <w:rFonts w:eastAsia="Times New Roman"/>
          <w:kern w:val="0"/>
          <w:lang w:eastAsia="hr-HR"/>
        </w:rPr>
        <w:t xml:space="preserve"> – </w:t>
      </w:r>
      <w:proofErr w:type="spellStart"/>
      <w:r w:rsidRPr="0030112A">
        <w:rPr>
          <w:rFonts w:eastAsia="Times New Roman"/>
          <w:kern w:val="0"/>
          <w:lang w:eastAsia="hr-HR"/>
        </w:rPr>
        <w:t>Osojnaki</w:t>
      </w:r>
      <w:proofErr w:type="spellEnd"/>
      <w:r w:rsidRPr="0030112A">
        <w:rPr>
          <w:rFonts w:eastAsia="Times New Roman"/>
          <w:kern w:val="0"/>
          <w:lang w:eastAsia="hr-HR"/>
        </w:rPr>
        <w:t xml:space="preserve"> se očitovalo da se zamjenom treba zadržati pristup susjednoj </w:t>
      </w:r>
      <w:proofErr w:type="spellStart"/>
      <w:r w:rsidRPr="0030112A">
        <w:rPr>
          <w:rFonts w:eastAsia="Times New Roman"/>
          <w:kern w:val="0"/>
          <w:lang w:eastAsia="hr-HR"/>
        </w:rPr>
        <w:t>k.č</w:t>
      </w:r>
      <w:proofErr w:type="spellEnd"/>
      <w:r w:rsidRPr="0030112A">
        <w:rPr>
          <w:rFonts w:eastAsia="Times New Roman"/>
          <w:kern w:val="0"/>
          <w:lang w:eastAsia="hr-HR"/>
        </w:rPr>
        <w:t>. 651, k.o. Matulji, a što se prijedlogom zamjene sa grafičkim prilogom od lipnja 2025. zadržava.</w:t>
      </w:r>
    </w:p>
    <w:p w14:paraId="2C0E6329" w14:textId="77777777" w:rsidR="00EB7E7C" w:rsidRPr="0030112A" w:rsidRDefault="00563F49" w:rsidP="00E24F09">
      <w:pPr>
        <w:tabs>
          <w:tab w:val="left" w:pos="6089"/>
        </w:tabs>
        <w:spacing w:line="276" w:lineRule="auto"/>
        <w:jc w:val="both"/>
        <w:rPr>
          <w:rFonts w:eastAsia="Times New Roman"/>
          <w:kern w:val="0"/>
          <w:lang w:eastAsia="hr-HR"/>
        </w:rPr>
      </w:pPr>
      <w:r w:rsidRPr="0030112A">
        <w:rPr>
          <w:rFonts w:eastAsia="Times New Roman"/>
          <w:kern w:val="0"/>
          <w:lang w:eastAsia="hr-HR"/>
        </w:rPr>
        <w:tab/>
      </w:r>
    </w:p>
    <w:p w14:paraId="3EFED54A" w14:textId="77777777" w:rsidR="00AC5C84" w:rsidRPr="0030112A" w:rsidRDefault="00563F49" w:rsidP="00E24F09">
      <w:pPr>
        <w:tabs>
          <w:tab w:val="left" w:pos="6089"/>
        </w:tabs>
        <w:spacing w:line="276" w:lineRule="auto"/>
        <w:jc w:val="both"/>
        <w:rPr>
          <w:rFonts w:eastAsia="Times New Roman"/>
          <w:kern w:val="0"/>
          <w:lang w:eastAsia="hr-HR"/>
        </w:rPr>
      </w:pPr>
      <w:r w:rsidRPr="0030112A">
        <w:rPr>
          <w:rFonts w:eastAsia="Times New Roman"/>
          <w:kern w:val="0"/>
          <w:lang w:eastAsia="hr-HR"/>
        </w:rPr>
        <w:t xml:space="preserve">Budući se radi o nekretnini koja je </w:t>
      </w:r>
      <w:r w:rsidR="00E24F09" w:rsidRPr="0030112A">
        <w:rPr>
          <w:rFonts w:eastAsia="Times New Roman"/>
          <w:kern w:val="0"/>
          <w:lang w:eastAsia="hr-HR"/>
        </w:rPr>
        <w:t xml:space="preserve">u zemljišnim knjigama </w:t>
      </w:r>
      <w:r w:rsidRPr="0030112A">
        <w:rPr>
          <w:rFonts w:eastAsia="Times New Roman"/>
          <w:kern w:val="0"/>
          <w:lang w:eastAsia="hr-HR"/>
        </w:rPr>
        <w:t xml:space="preserve">upisana kao javno dobro u općoj </w:t>
      </w:r>
      <w:r w:rsidRPr="0030112A">
        <w:rPr>
          <w:rFonts w:eastAsia="Times New Roman"/>
          <w:kern w:val="0"/>
          <w:lang w:eastAsia="hr-HR"/>
        </w:rPr>
        <w:lastRenderedPageBreak/>
        <w:t>uporabi</w:t>
      </w:r>
      <w:r w:rsidR="00552F89" w:rsidRPr="0030112A">
        <w:rPr>
          <w:rFonts w:eastAsia="Times New Roman"/>
          <w:kern w:val="0"/>
          <w:lang w:eastAsia="hr-HR"/>
        </w:rPr>
        <w:t xml:space="preserve"> u vlasništvu Općine Matulji</w:t>
      </w:r>
      <w:r w:rsidRPr="0030112A">
        <w:rPr>
          <w:rFonts w:eastAsia="Times New Roman"/>
          <w:kern w:val="0"/>
          <w:lang w:eastAsia="hr-HR"/>
        </w:rPr>
        <w:t xml:space="preserve"> </w:t>
      </w:r>
      <w:r w:rsidR="00E24F09" w:rsidRPr="0030112A">
        <w:rPr>
          <w:rFonts w:eastAsia="Times New Roman"/>
          <w:kern w:val="0"/>
          <w:lang w:eastAsia="hr-HR"/>
        </w:rPr>
        <w:t>potrebna je suglasnost Općinskog vijeća za cijepanj</w:t>
      </w:r>
      <w:r w:rsidR="005B5EB8" w:rsidRPr="0030112A">
        <w:rPr>
          <w:rFonts w:eastAsia="Times New Roman"/>
          <w:kern w:val="0"/>
          <w:lang w:eastAsia="hr-HR"/>
        </w:rPr>
        <w:t>e</w:t>
      </w:r>
      <w:r w:rsidR="00E24F09" w:rsidRPr="0030112A">
        <w:rPr>
          <w:rFonts w:eastAsia="Times New Roman"/>
          <w:kern w:val="0"/>
          <w:lang w:eastAsia="hr-HR"/>
        </w:rPr>
        <w:t xml:space="preserve"> javnog dobra, kako bi se po pro</w:t>
      </w:r>
      <w:r w:rsidR="00AB6B4B" w:rsidRPr="0030112A">
        <w:rPr>
          <w:rFonts w:eastAsia="Times New Roman"/>
          <w:kern w:val="0"/>
          <w:lang w:eastAsia="hr-HR"/>
        </w:rPr>
        <w:t>v</w:t>
      </w:r>
      <w:r w:rsidR="00E24F09" w:rsidRPr="0030112A">
        <w:rPr>
          <w:rFonts w:eastAsia="Times New Roman"/>
          <w:kern w:val="0"/>
          <w:lang w:eastAsia="hr-HR"/>
        </w:rPr>
        <w:t>edenom cijepanju pokrenuo postupak ukidanja st</w:t>
      </w:r>
      <w:r w:rsidR="00AB6B4B" w:rsidRPr="0030112A">
        <w:rPr>
          <w:rFonts w:eastAsia="Times New Roman"/>
          <w:kern w:val="0"/>
          <w:lang w:eastAsia="hr-HR"/>
        </w:rPr>
        <w:t>a</w:t>
      </w:r>
      <w:r w:rsidR="00E24F09" w:rsidRPr="0030112A">
        <w:rPr>
          <w:rFonts w:eastAsia="Times New Roman"/>
          <w:kern w:val="0"/>
          <w:lang w:eastAsia="hr-HR"/>
        </w:rPr>
        <w:t>tusa javnog dobra</w:t>
      </w:r>
      <w:r w:rsidR="00AB6B4B" w:rsidRPr="0030112A">
        <w:rPr>
          <w:rFonts w:eastAsia="Times New Roman"/>
          <w:kern w:val="0"/>
          <w:lang w:eastAsia="hr-HR"/>
        </w:rPr>
        <w:t>.</w:t>
      </w:r>
    </w:p>
    <w:p w14:paraId="514956F7" w14:textId="77777777" w:rsidR="00B63D22" w:rsidRPr="0030112A" w:rsidRDefault="00563F49" w:rsidP="00E24F09">
      <w:pPr>
        <w:tabs>
          <w:tab w:val="left" w:pos="6089"/>
        </w:tabs>
        <w:spacing w:line="276" w:lineRule="auto"/>
        <w:ind w:firstLine="708"/>
        <w:jc w:val="both"/>
        <w:rPr>
          <w:rFonts w:eastAsia="Times New Roman"/>
          <w:lang w:eastAsia="hr-HR"/>
        </w:rPr>
      </w:pPr>
      <w:r w:rsidRPr="0030112A">
        <w:rPr>
          <w:rFonts w:eastAsia="Times New Roman"/>
          <w:kern w:val="0"/>
          <w:lang w:eastAsia="hr-HR"/>
        </w:rPr>
        <w:tab/>
      </w:r>
      <w:bookmarkEnd w:id="0"/>
    </w:p>
    <w:p w14:paraId="059A2ED4" w14:textId="77777777" w:rsidR="003C62F3" w:rsidRPr="0030112A" w:rsidRDefault="00563F49" w:rsidP="003C62F3">
      <w:pPr>
        <w:tabs>
          <w:tab w:val="left" w:pos="6089"/>
        </w:tabs>
        <w:jc w:val="both"/>
        <w:rPr>
          <w:rFonts w:eastAsia="Times New Roman"/>
          <w:kern w:val="0"/>
          <w:lang w:eastAsia="hr-HR"/>
        </w:rPr>
      </w:pPr>
      <w:r w:rsidRPr="0030112A">
        <w:rPr>
          <w:rFonts w:eastAsia="Times New Roman"/>
          <w:lang w:eastAsia="hr-HR"/>
        </w:rPr>
        <w:t>Obzirom na sve navedeno predlaže se da</w:t>
      </w:r>
      <w:r w:rsidR="00714A48" w:rsidRPr="0030112A">
        <w:rPr>
          <w:rFonts w:eastAsia="Times New Roman"/>
          <w:lang w:eastAsia="hr-HR"/>
        </w:rPr>
        <w:t xml:space="preserve"> </w:t>
      </w:r>
      <w:r w:rsidRPr="0030112A">
        <w:rPr>
          <w:rFonts w:eastAsia="Times New Roman"/>
          <w:lang w:eastAsia="hr-HR"/>
        </w:rPr>
        <w:t>Općinsko vijeće donese Odluku da je suglasno</w:t>
      </w:r>
      <w:r w:rsidR="006B4A4B" w:rsidRPr="0030112A">
        <w:rPr>
          <w:rFonts w:eastAsia="Times New Roman"/>
          <w:lang w:eastAsia="hr-HR"/>
        </w:rPr>
        <w:t xml:space="preserve"> da</w:t>
      </w:r>
      <w:r w:rsidRPr="0030112A">
        <w:rPr>
          <w:rFonts w:eastAsia="Times New Roman"/>
          <w:lang w:eastAsia="hr-HR"/>
        </w:rPr>
        <w:t xml:space="preserve"> </w:t>
      </w:r>
      <w:r w:rsidR="005B5EB8" w:rsidRPr="0030112A">
        <w:rPr>
          <w:rFonts w:eastAsia="Times New Roman"/>
          <w:lang w:eastAsia="hr-HR"/>
        </w:rPr>
        <w:t>vlasni</w:t>
      </w:r>
      <w:r w:rsidRPr="0030112A">
        <w:rPr>
          <w:rFonts w:eastAsia="Times New Roman"/>
          <w:lang w:eastAsia="hr-HR"/>
        </w:rPr>
        <w:t xml:space="preserve">ca </w:t>
      </w:r>
      <w:proofErr w:type="spellStart"/>
      <w:r w:rsidRPr="0030112A">
        <w:rPr>
          <w:rFonts w:eastAsia="Times New Roman"/>
          <w:lang w:eastAsia="hr-HR"/>
        </w:rPr>
        <w:t>k.č</w:t>
      </w:r>
      <w:proofErr w:type="spellEnd"/>
      <w:r w:rsidRPr="0030112A">
        <w:rPr>
          <w:rFonts w:eastAsia="Times New Roman"/>
          <w:lang w:eastAsia="hr-HR"/>
        </w:rPr>
        <w:t xml:space="preserve">. 666/1 i </w:t>
      </w:r>
      <w:proofErr w:type="spellStart"/>
      <w:r w:rsidRPr="0030112A">
        <w:rPr>
          <w:rFonts w:eastAsia="Times New Roman"/>
          <w:lang w:eastAsia="hr-HR"/>
        </w:rPr>
        <w:t>k.č</w:t>
      </w:r>
      <w:proofErr w:type="spellEnd"/>
      <w:r w:rsidRPr="0030112A">
        <w:rPr>
          <w:rFonts w:eastAsia="Times New Roman"/>
          <w:lang w:eastAsia="hr-HR"/>
        </w:rPr>
        <w:t>. 666/3, k.o. Matulji</w:t>
      </w:r>
      <w:r w:rsidR="005B5EB8" w:rsidRPr="0030112A">
        <w:rPr>
          <w:rFonts w:eastAsia="Times New Roman"/>
          <w:lang w:eastAsia="hr-HR"/>
        </w:rPr>
        <w:t xml:space="preserve"> pokrene postupak cijepanja dijela </w:t>
      </w:r>
      <w:r w:rsidRPr="0030112A">
        <w:rPr>
          <w:rFonts w:eastAsia="Times New Roman"/>
          <w:kern w:val="0"/>
          <w:lang w:eastAsia="hr-HR"/>
        </w:rPr>
        <w:t xml:space="preserve">k.č.666/4-  </w:t>
      </w:r>
      <w:proofErr w:type="spellStart"/>
      <w:r w:rsidRPr="0030112A">
        <w:rPr>
          <w:rFonts w:eastAsia="Times New Roman"/>
          <w:kern w:val="0"/>
          <w:lang w:eastAsia="hr-HR"/>
        </w:rPr>
        <w:t>Zad</w:t>
      </w:r>
      <w:proofErr w:type="spellEnd"/>
      <w:r w:rsidRPr="0030112A">
        <w:rPr>
          <w:rFonts w:eastAsia="Times New Roman"/>
          <w:kern w:val="0"/>
          <w:lang w:eastAsia="hr-HR"/>
        </w:rPr>
        <w:t xml:space="preserve"> kuću, put od 291 m2, k.o. Matulji u površini 106 m2 i površini od 72 m2 i dijela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666/3 </w:t>
      </w:r>
      <w:proofErr w:type="spellStart"/>
      <w:r w:rsidRPr="0030112A">
        <w:rPr>
          <w:rFonts w:eastAsia="Times New Roman"/>
          <w:kern w:val="0"/>
          <w:lang w:eastAsia="hr-HR"/>
        </w:rPr>
        <w:t>Zad</w:t>
      </w:r>
      <w:proofErr w:type="spellEnd"/>
      <w:r w:rsidRPr="0030112A">
        <w:rPr>
          <w:rFonts w:eastAsia="Times New Roman"/>
          <w:kern w:val="0"/>
          <w:lang w:eastAsia="hr-HR"/>
        </w:rPr>
        <w:t xml:space="preserve"> kuću, dvorište, ruševina, ruševina, spremnik od ukupno 735 m2, k.o. Matulji u površini od </w:t>
      </w:r>
      <w:r w:rsidR="007525C9" w:rsidRPr="0030112A">
        <w:rPr>
          <w:rFonts w:eastAsia="Times New Roman"/>
          <w:kern w:val="0"/>
          <w:lang w:eastAsia="hr-HR"/>
        </w:rPr>
        <w:t>1</w:t>
      </w:r>
      <w:r w:rsidRPr="0030112A">
        <w:rPr>
          <w:rFonts w:eastAsia="Times New Roman"/>
          <w:kern w:val="0"/>
          <w:lang w:eastAsia="hr-HR"/>
        </w:rPr>
        <w:t xml:space="preserve">6 </w:t>
      </w:r>
      <w:r w:rsidR="00E1698C" w:rsidRPr="0030112A">
        <w:rPr>
          <w:rFonts w:eastAsia="Times New Roman"/>
          <w:kern w:val="0"/>
          <w:lang w:eastAsia="hr-HR"/>
        </w:rPr>
        <w:t>m2</w:t>
      </w:r>
      <w:r w:rsidR="007525C9" w:rsidRPr="0030112A">
        <w:rPr>
          <w:rFonts w:eastAsia="Times New Roman"/>
          <w:kern w:val="0"/>
          <w:lang w:eastAsia="hr-HR"/>
        </w:rPr>
        <w:t xml:space="preserve"> i površini od 1</w:t>
      </w:r>
      <w:r w:rsidRPr="0030112A">
        <w:rPr>
          <w:rFonts w:eastAsia="Times New Roman"/>
          <w:kern w:val="0"/>
          <w:lang w:eastAsia="hr-HR"/>
        </w:rPr>
        <w:t>62</w:t>
      </w:r>
      <w:r w:rsidR="007525C9" w:rsidRPr="0030112A">
        <w:rPr>
          <w:rFonts w:eastAsia="Times New Roman"/>
          <w:kern w:val="0"/>
          <w:lang w:eastAsia="hr-HR"/>
        </w:rPr>
        <w:t xml:space="preserve"> m2</w:t>
      </w:r>
      <w:r w:rsidRPr="0030112A">
        <w:rPr>
          <w:rFonts w:eastAsia="Times New Roman"/>
          <w:kern w:val="0"/>
          <w:lang w:eastAsia="hr-HR"/>
        </w:rPr>
        <w:t>, sve prikazano na Prijedlogu diobe izrađenom po društvu Krešimir d.o.o. od lipnja 2025. godine.</w:t>
      </w:r>
    </w:p>
    <w:p w14:paraId="0703407A" w14:textId="77777777" w:rsidR="00C64BAF" w:rsidRPr="0030112A" w:rsidRDefault="00563F49" w:rsidP="003C62F3">
      <w:pPr>
        <w:tabs>
          <w:tab w:val="left" w:pos="6089"/>
        </w:tabs>
        <w:jc w:val="both"/>
        <w:rPr>
          <w:rFonts w:eastAsia="Times New Roman"/>
          <w:kern w:val="0"/>
          <w:lang w:eastAsia="hr-HR"/>
        </w:rPr>
      </w:pPr>
      <w:r w:rsidRPr="0030112A">
        <w:rPr>
          <w:rFonts w:eastAsia="Times New Roman"/>
          <w:kern w:val="0"/>
          <w:lang w:eastAsia="hr-HR"/>
        </w:rPr>
        <w:t>Također se predlaže da se novom odlukom stavi van snage Odluke Općinskog vijeća Općine Matulji KLASA:944-08/24-01/1, UR.BROJ:2170-27-02/01-25-8 od 7.4.2025. budući će ju zamijeniti nova Odluka.</w:t>
      </w:r>
    </w:p>
    <w:p w14:paraId="22CD4A69" w14:textId="77777777" w:rsidR="006B4A4B" w:rsidRPr="0030112A" w:rsidRDefault="006B4A4B" w:rsidP="00E24F09">
      <w:pPr>
        <w:ind w:right="-148"/>
        <w:jc w:val="both"/>
        <w:rPr>
          <w:rFonts w:eastAsia="Times New Roman"/>
          <w:kern w:val="0"/>
          <w:lang w:eastAsia="hr-HR"/>
        </w:rPr>
      </w:pPr>
    </w:p>
    <w:p w14:paraId="38AC5990" w14:textId="77777777" w:rsidR="00B63D22" w:rsidRPr="0030112A" w:rsidRDefault="00563F49" w:rsidP="00E24F09">
      <w:pPr>
        <w:ind w:right="-148"/>
        <w:jc w:val="both"/>
        <w:rPr>
          <w:rFonts w:eastAsia="Times New Roman"/>
          <w:lang w:eastAsia="hr-HR"/>
        </w:rPr>
      </w:pPr>
      <w:r w:rsidRPr="0030112A">
        <w:rPr>
          <w:rFonts w:eastAsia="Times New Roman"/>
          <w:kern w:val="0"/>
          <w:lang w:eastAsia="hr-HR"/>
        </w:rPr>
        <w:t xml:space="preserve">Po provedbi parcelacijskog elaborata cijepanja na Općinskom vijeću </w:t>
      </w:r>
      <w:r w:rsidR="0078119E" w:rsidRPr="0030112A">
        <w:rPr>
          <w:rFonts w:eastAsia="Times New Roman"/>
          <w:kern w:val="0"/>
          <w:lang w:eastAsia="hr-HR"/>
        </w:rPr>
        <w:t>će</w:t>
      </w:r>
      <w:r w:rsidRPr="0030112A">
        <w:rPr>
          <w:rFonts w:eastAsia="Times New Roman"/>
          <w:kern w:val="0"/>
          <w:lang w:eastAsia="hr-HR"/>
        </w:rPr>
        <w:t xml:space="preserve"> se pokrenuti postupak ukidanja statusa javnog dobra.</w:t>
      </w:r>
    </w:p>
    <w:p w14:paraId="46F4C4BA" w14:textId="77777777" w:rsidR="00B63D22" w:rsidRPr="0030112A" w:rsidRDefault="00563F49" w:rsidP="00E24F09">
      <w:pPr>
        <w:ind w:right="-148"/>
        <w:jc w:val="both"/>
        <w:rPr>
          <w:rFonts w:eastAsia="Times New Roman"/>
          <w:lang w:eastAsia="hr-HR"/>
        </w:rPr>
      </w:pPr>
      <w:r w:rsidRPr="0030112A">
        <w:rPr>
          <w:rFonts w:eastAsia="Times New Roman"/>
          <w:lang w:eastAsia="hr-HR"/>
        </w:rPr>
        <w:t>Općinska načelnica se suglasila sa prijedlogom Odbora.</w:t>
      </w:r>
    </w:p>
    <w:p w14:paraId="372BDE20" w14:textId="77777777" w:rsidR="0078119E" w:rsidRPr="0030112A" w:rsidRDefault="0078119E" w:rsidP="00E24F09">
      <w:pPr>
        <w:ind w:right="-148"/>
        <w:jc w:val="both"/>
        <w:rPr>
          <w:rFonts w:eastAsia="Times New Roman"/>
          <w:lang w:eastAsia="hr-HR"/>
        </w:rPr>
      </w:pPr>
    </w:p>
    <w:p w14:paraId="28F54133" w14:textId="77777777" w:rsidR="0078119E" w:rsidRPr="0030112A" w:rsidRDefault="0078119E" w:rsidP="0078119E">
      <w:pPr>
        <w:ind w:right="-148"/>
        <w:jc w:val="center"/>
        <w:rPr>
          <w:rFonts w:eastAsia="Times New Roman"/>
          <w:lang w:eastAsia="hr-HR"/>
        </w:rPr>
      </w:pPr>
    </w:p>
    <w:p w14:paraId="63D3179E" w14:textId="77777777" w:rsidR="0078119E" w:rsidRPr="0030112A" w:rsidRDefault="00563F49" w:rsidP="0078119E">
      <w:pPr>
        <w:ind w:right="-148"/>
        <w:jc w:val="center"/>
        <w:rPr>
          <w:rFonts w:eastAsia="Times New Roman"/>
          <w:lang w:eastAsia="hr-HR"/>
        </w:rPr>
      </w:pPr>
      <w:r w:rsidRPr="0030112A">
        <w:rPr>
          <w:rFonts w:eastAsia="Times New Roman"/>
          <w:lang w:eastAsia="hr-HR"/>
        </w:rPr>
        <w:t xml:space="preserve">Odbor za poslovni prostor, stambene </w:t>
      </w:r>
    </w:p>
    <w:p w14:paraId="343DFD4A" w14:textId="77777777" w:rsidR="0078119E" w:rsidRPr="0030112A" w:rsidRDefault="00563F49" w:rsidP="0078119E">
      <w:pPr>
        <w:ind w:right="-148"/>
        <w:jc w:val="center"/>
        <w:rPr>
          <w:rFonts w:eastAsia="Times New Roman"/>
          <w:lang w:eastAsia="hr-HR"/>
        </w:rPr>
      </w:pPr>
      <w:r w:rsidRPr="0030112A">
        <w:rPr>
          <w:rFonts w:eastAsia="Times New Roman"/>
          <w:lang w:eastAsia="hr-HR"/>
        </w:rPr>
        <w:t>poslove i imovinsko pravna pitanja</w:t>
      </w:r>
    </w:p>
    <w:p w14:paraId="492AC125" w14:textId="77777777" w:rsidR="0078119E" w:rsidRPr="0030112A" w:rsidRDefault="00563F49" w:rsidP="0078119E">
      <w:pPr>
        <w:ind w:right="-148"/>
        <w:jc w:val="center"/>
        <w:rPr>
          <w:rFonts w:eastAsia="Times New Roman"/>
          <w:lang w:eastAsia="hr-HR"/>
        </w:rPr>
      </w:pPr>
      <w:r w:rsidRPr="0030112A">
        <w:rPr>
          <w:rFonts w:eastAsia="Times New Roman"/>
          <w:lang w:eastAsia="hr-HR"/>
        </w:rPr>
        <w:t>Predsjednik</w:t>
      </w:r>
    </w:p>
    <w:p w14:paraId="08408A4D" w14:textId="77777777" w:rsidR="0078119E" w:rsidRPr="0030112A" w:rsidRDefault="00563F49" w:rsidP="0078119E">
      <w:pPr>
        <w:ind w:right="-148"/>
        <w:jc w:val="center"/>
        <w:rPr>
          <w:rFonts w:eastAsia="Times New Roman"/>
          <w:lang w:eastAsia="hr-HR"/>
        </w:rPr>
      </w:pPr>
      <w:r w:rsidRPr="0030112A">
        <w:rPr>
          <w:rFonts w:eastAsia="Times New Roman"/>
          <w:lang w:eastAsia="hr-HR"/>
        </w:rPr>
        <w:t>Vedran Kinkela</w:t>
      </w:r>
    </w:p>
    <w:p w14:paraId="2F0667FE" w14:textId="77777777" w:rsidR="00B63D22" w:rsidRPr="0030112A" w:rsidRDefault="00B63D22" w:rsidP="00DC737A">
      <w:pPr>
        <w:ind w:right="-148"/>
        <w:jc w:val="both"/>
        <w:rPr>
          <w:rFonts w:eastAsia="Times New Roman"/>
          <w:lang w:eastAsia="hr-HR"/>
        </w:rPr>
      </w:pPr>
    </w:p>
    <w:p w14:paraId="23D041B5" w14:textId="77777777" w:rsidR="00E76A8C" w:rsidRPr="0030112A" w:rsidRDefault="00E76A8C" w:rsidP="00DC737A">
      <w:pPr>
        <w:ind w:right="-148"/>
        <w:jc w:val="both"/>
        <w:rPr>
          <w:rFonts w:eastAsia="Times New Roman"/>
          <w:lang w:eastAsia="hr-HR"/>
        </w:rPr>
      </w:pPr>
    </w:p>
    <w:p w14:paraId="07758CB5" w14:textId="77777777" w:rsidR="00E76A8C" w:rsidRPr="0030112A" w:rsidRDefault="00E76A8C" w:rsidP="00DC737A">
      <w:pPr>
        <w:ind w:right="-148"/>
        <w:jc w:val="both"/>
        <w:rPr>
          <w:rFonts w:eastAsia="Times New Roman"/>
          <w:lang w:eastAsia="hr-HR"/>
        </w:rPr>
      </w:pPr>
    </w:p>
    <w:p w14:paraId="43A3A7F6" w14:textId="77777777" w:rsidR="00501B73" w:rsidRPr="0030112A" w:rsidRDefault="00501B73" w:rsidP="00DC737A">
      <w:pPr>
        <w:ind w:right="-148"/>
        <w:jc w:val="both"/>
        <w:rPr>
          <w:rFonts w:eastAsia="Times New Roman"/>
          <w:lang w:eastAsia="hr-HR"/>
        </w:rPr>
      </w:pPr>
    </w:p>
    <w:p w14:paraId="786F68A6" w14:textId="77777777" w:rsidR="00501B73" w:rsidRPr="0030112A" w:rsidRDefault="00501B73" w:rsidP="00DC737A">
      <w:pPr>
        <w:ind w:right="-148"/>
        <w:jc w:val="both"/>
        <w:rPr>
          <w:rFonts w:eastAsia="Times New Roman"/>
          <w:lang w:eastAsia="hr-HR"/>
        </w:rPr>
      </w:pPr>
    </w:p>
    <w:p w14:paraId="650E91CD" w14:textId="77777777" w:rsidR="00C64BAF" w:rsidRPr="0030112A" w:rsidRDefault="00C64BAF" w:rsidP="00DC737A">
      <w:pPr>
        <w:ind w:right="-148"/>
        <w:jc w:val="both"/>
        <w:rPr>
          <w:rFonts w:eastAsia="Times New Roman"/>
          <w:lang w:eastAsia="hr-HR"/>
        </w:rPr>
      </w:pPr>
    </w:p>
    <w:p w14:paraId="7AFC5C15" w14:textId="77777777" w:rsidR="00C64BAF" w:rsidRPr="0030112A" w:rsidRDefault="00C64BAF" w:rsidP="00DC737A">
      <w:pPr>
        <w:ind w:right="-148"/>
        <w:jc w:val="both"/>
        <w:rPr>
          <w:rFonts w:eastAsia="Times New Roman"/>
          <w:lang w:eastAsia="hr-HR"/>
        </w:rPr>
      </w:pPr>
    </w:p>
    <w:p w14:paraId="3E658013" w14:textId="77777777" w:rsidR="00C64BAF" w:rsidRPr="0030112A" w:rsidRDefault="00C64BAF" w:rsidP="00DC737A">
      <w:pPr>
        <w:ind w:right="-148"/>
        <w:jc w:val="both"/>
        <w:rPr>
          <w:rFonts w:eastAsia="Times New Roman"/>
          <w:lang w:eastAsia="hr-HR"/>
        </w:rPr>
      </w:pPr>
    </w:p>
    <w:p w14:paraId="56EF28DA" w14:textId="77777777" w:rsidR="00C64BAF" w:rsidRPr="0030112A" w:rsidRDefault="00C64BAF" w:rsidP="00DC737A">
      <w:pPr>
        <w:ind w:right="-148"/>
        <w:jc w:val="both"/>
        <w:rPr>
          <w:rFonts w:eastAsia="Times New Roman"/>
          <w:lang w:eastAsia="hr-HR"/>
        </w:rPr>
      </w:pPr>
    </w:p>
    <w:p w14:paraId="2FFF05C5" w14:textId="77777777" w:rsidR="00C64BAF" w:rsidRPr="0030112A" w:rsidRDefault="00C64BAF" w:rsidP="00DC737A">
      <w:pPr>
        <w:ind w:right="-148"/>
        <w:jc w:val="both"/>
        <w:rPr>
          <w:rFonts w:eastAsia="Times New Roman"/>
          <w:lang w:eastAsia="hr-HR"/>
        </w:rPr>
      </w:pPr>
    </w:p>
    <w:p w14:paraId="658D107C" w14:textId="77777777" w:rsidR="00C64BAF" w:rsidRPr="0030112A" w:rsidRDefault="00C64BAF" w:rsidP="00DC737A">
      <w:pPr>
        <w:ind w:right="-148"/>
        <w:jc w:val="both"/>
        <w:rPr>
          <w:rFonts w:eastAsia="Times New Roman"/>
          <w:lang w:eastAsia="hr-HR"/>
        </w:rPr>
      </w:pPr>
    </w:p>
    <w:p w14:paraId="6FBE4E8B" w14:textId="77777777" w:rsidR="00C64BAF" w:rsidRPr="0030112A" w:rsidRDefault="00C64BAF" w:rsidP="00DC737A">
      <w:pPr>
        <w:ind w:right="-148"/>
        <w:jc w:val="both"/>
        <w:rPr>
          <w:rFonts w:eastAsia="Times New Roman"/>
          <w:lang w:eastAsia="hr-HR"/>
        </w:rPr>
      </w:pPr>
    </w:p>
    <w:p w14:paraId="72D8211B" w14:textId="77777777" w:rsidR="00C64BAF" w:rsidRPr="0030112A" w:rsidRDefault="00C64BAF" w:rsidP="00DC737A">
      <w:pPr>
        <w:ind w:right="-148"/>
        <w:jc w:val="both"/>
        <w:rPr>
          <w:rFonts w:eastAsia="Times New Roman"/>
          <w:lang w:eastAsia="hr-HR"/>
        </w:rPr>
      </w:pPr>
    </w:p>
    <w:p w14:paraId="687AF753" w14:textId="77777777" w:rsidR="00C64BAF" w:rsidRPr="0030112A" w:rsidRDefault="00C64BAF" w:rsidP="00DC737A">
      <w:pPr>
        <w:ind w:right="-148"/>
        <w:jc w:val="both"/>
        <w:rPr>
          <w:rFonts w:eastAsia="Times New Roman"/>
          <w:lang w:eastAsia="hr-HR"/>
        </w:rPr>
      </w:pPr>
    </w:p>
    <w:p w14:paraId="506F285B" w14:textId="77777777" w:rsidR="00C64BAF" w:rsidRPr="0030112A" w:rsidRDefault="00C64BAF" w:rsidP="00DC737A">
      <w:pPr>
        <w:ind w:right="-148"/>
        <w:jc w:val="both"/>
        <w:rPr>
          <w:rFonts w:eastAsia="Times New Roman"/>
          <w:lang w:eastAsia="hr-HR"/>
        </w:rPr>
      </w:pPr>
    </w:p>
    <w:p w14:paraId="536C18E7" w14:textId="77777777" w:rsidR="00C64BAF" w:rsidRPr="0030112A" w:rsidRDefault="00C64BAF" w:rsidP="00DC737A">
      <w:pPr>
        <w:ind w:right="-148"/>
        <w:jc w:val="both"/>
        <w:rPr>
          <w:rFonts w:eastAsia="Times New Roman"/>
          <w:lang w:eastAsia="hr-HR"/>
        </w:rPr>
      </w:pPr>
    </w:p>
    <w:p w14:paraId="75043AB2" w14:textId="77777777" w:rsidR="00C64BAF" w:rsidRPr="0030112A" w:rsidRDefault="00C64BAF" w:rsidP="00DC737A">
      <w:pPr>
        <w:ind w:right="-148"/>
        <w:jc w:val="both"/>
        <w:rPr>
          <w:rFonts w:eastAsia="Times New Roman"/>
          <w:lang w:eastAsia="hr-HR"/>
        </w:rPr>
      </w:pPr>
    </w:p>
    <w:p w14:paraId="3E4CA444" w14:textId="77777777" w:rsidR="00C64BAF" w:rsidRPr="0030112A" w:rsidRDefault="00C64BAF" w:rsidP="00DC737A">
      <w:pPr>
        <w:ind w:right="-148"/>
        <w:jc w:val="both"/>
        <w:rPr>
          <w:rFonts w:eastAsia="Times New Roman"/>
          <w:lang w:eastAsia="hr-HR"/>
        </w:rPr>
      </w:pPr>
    </w:p>
    <w:p w14:paraId="1D46AA3C" w14:textId="77777777" w:rsidR="00C64BAF" w:rsidRPr="0030112A" w:rsidRDefault="00C64BAF" w:rsidP="00DC737A">
      <w:pPr>
        <w:ind w:right="-148"/>
        <w:jc w:val="both"/>
        <w:rPr>
          <w:rFonts w:eastAsia="Times New Roman"/>
          <w:lang w:eastAsia="hr-HR"/>
        </w:rPr>
      </w:pPr>
    </w:p>
    <w:p w14:paraId="3AFD77FE" w14:textId="77777777" w:rsidR="00C64BAF" w:rsidRPr="0030112A" w:rsidRDefault="00C64BAF" w:rsidP="00DC737A">
      <w:pPr>
        <w:ind w:right="-148"/>
        <w:jc w:val="both"/>
        <w:rPr>
          <w:rFonts w:eastAsia="Times New Roman"/>
          <w:lang w:eastAsia="hr-HR"/>
        </w:rPr>
      </w:pPr>
    </w:p>
    <w:p w14:paraId="28F12DF5" w14:textId="77777777" w:rsidR="00C64BAF" w:rsidRPr="0030112A" w:rsidRDefault="00C64BAF" w:rsidP="00DC737A">
      <w:pPr>
        <w:ind w:right="-148"/>
        <w:jc w:val="both"/>
        <w:rPr>
          <w:rFonts w:eastAsia="Times New Roman"/>
          <w:lang w:eastAsia="hr-HR"/>
        </w:rPr>
      </w:pPr>
    </w:p>
    <w:p w14:paraId="477CCBF2" w14:textId="77777777" w:rsidR="00C64BAF" w:rsidRPr="0030112A" w:rsidRDefault="00C64BAF" w:rsidP="00DC737A">
      <w:pPr>
        <w:ind w:right="-148"/>
        <w:jc w:val="both"/>
        <w:rPr>
          <w:rFonts w:eastAsia="Times New Roman"/>
          <w:lang w:eastAsia="hr-HR"/>
        </w:rPr>
      </w:pPr>
    </w:p>
    <w:p w14:paraId="19A8E8BF" w14:textId="77777777" w:rsidR="00C64BAF" w:rsidRPr="0030112A" w:rsidRDefault="00C64BAF" w:rsidP="00DC737A">
      <w:pPr>
        <w:ind w:right="-148"/>
        <w:jc w:val="both"/>
        <w:rPr>
          <w:rFonts w:eastAsia="Times New Roman"/>
          <w:lang w:eastAsia="hr-HR"/>
        </w:rPr>
      </w:pPr>
    </w:p>
    <w:p w14:paraId="7FF59517" w14:textId="77777777" w:rsidR="00C64BAF" w:rsidRPr="0030112A" w:rsidRDefault="00C64BAF" w:rsidP="00DC737A">
      <w:pPr>
        <w:ind w:right="-148"/>
        <w:jc w:val="both"/>
        <w:rPr>
          <w:rFonts w:eastAsia="Times New Roman"/>
          <w:lang w:eastAsia="hr-HR"/>
        </w:rPr>
      </w:pPr>
    </w:p>
    <w:p w14:paraId="0B658BEB" w14:textId="77777777" w:rsidR="00C64BAF" w:rsidRPr="0030112A" w:rsidRDefault="00C64BAF" w:rsidP="00DC737A">
      <w:pPr>
        <w:ind w:right="-148"/>
        <w:jc w:val="both"/>
        <w:rPr>
          <w:rFonts w:eastAsia="Times New Roman"/>
          <w:lang w:eastAsia="hr-HR"/>
        </w:rPr>
      </w:pPr>
    </w:p>
    <w:p w14:paraId="51B573E3" w14:textId="77777777" w:rsidR="00C64BAF" w:rsidRPr="0030112A" w:rsidRDefault="00C64BAF" w:rsidP="00DC737A">
      <w:pPr>
        <w:ind w:right="-148"/>
        <w:jc w:val="both"/>
        <w:rPr>
          <w:rFonts w:eastAsia="Times New Roman"/>
          <w:lang w:eastAsia="hr-HR"/>
        </w:rPr>
      </w:pPr>
    </w:p>
    <w:p w14:paraId="392BAA2D" w14:textId="77777777" w:rsidR="00C64BAF" w:rsidRPr="0030112A" w:rsidRDefault="00C64BAF" w:rsidP="00DC737A">
      <w:pPr>
        <w:ind w:right="-148"/>
        <w:jc w:val="both"/>
        <w:rPr>
          <w:rFonts w:eastAsia="Times New Roman"/>
          <w:lang w:eastAsia="hr-HR"/>
        </w:rPr>
      </w:pPr>
    </w:p>
    <w:p w14:paraId="5B2C4A9A" w14:textId="77777777" w:rsidR="00C64BAF" w:rsidRPr="0030112A" w:rsidRDefault="00C64BAF" w:rsidP="00DC737A">
      <w:pPr>
        <w:ind w:right="-148"/>
        <w:jc w:val="both"/>
        <w:rPr>
          <w:rFonts w:eastAsia="Times New Roman"/>
          <w:lang w:eastAsia="hr-HR"/>
        </w:rPr>
      </w:pPr>
    </w:p>
    <w:p w14:paraId="464CD085" w14:textId="77777777" w:rsidR="00E76A8C" w:rsidRPr="0030112A" w:rsidRDefault="00563F49" w:rsidP="00380FD5">
      <w:pPr>
        <w:ind w:right="-148" w:firstLine="708"/>
        <w:jc w:val="both"/>
        <w:rPr>
          <w:rFonts w:eastAsia="Times New Roman"/>
          <w:lang w:eastAsia="hr-HR"/>
        </w:rPr>
      </w:pPr>
      <w:r w:rsidRPr="0030112A">
        <w:rPr>
          <w:rFonts w:eastAsia="Times New Roman"/>
          <w:lang w:eastAsia="hr-HR"/>
        </w:rPr>
        <w:lastRenderedPageBreak/>
        <w:t>Na temelju članka 32. Statuta Općine Matulji (,, Službene novine Primorsko – goranske županije“ broj 26/09, 38/09, 8/13, 17/14, 29/14, 4/15 pročišćeni tekst, 39/15, 7/18, 23/21 i 36/23) Općinsko vijeće Općine Matulji na sjednici održanoj dana _________2025.</w:t>
      </w:r>
      <w:r w:rsidR="006F39A4" w:rsidRPr="0030112A">
        <w:rPr>
          <w:rFonts w:eastAsia="Times New Roman"/>
          <w:lang w:eastAsia="hr-HR"/>
        </w:rPr>
        <w:t xml:space="preserve"> </w:t>
      </w:r>
      <w:r w:rsidRPr="0030112A">
        <w:rPr>
          <w:rFonts w:eastAsia="Times New Roman"/>
          <w:lang w:eastAsia="hr-HR"/>
        </w:rPr>
        <w:t xml:space="preserve">donosi sljedeću </w:t>
      </w:r>
    </w:p>
    <w:p w14:paraId="0BE84953" w14:textId="77777777" w:rsidR="00380FD5" w:rsidRPr="0030112A" w:rsidRDefault="00380FD5" w:rsidP="00DC737A">
      <w:pPr>
        <w:ind w:right="-148"/>
        <w:jc w:val="both"/>
        <w:rPr>
          <w:rFonts w:eastAsia="Times New Roman"/>
          <w:lang w:eastAsia="hr-HR"/>
        </w:rPr>
      </w:pPr>
    </w:p>
    <w:p w14:paraId="6951A1CF" w14:textId="77777777" w:rsidR="00380FD5" w:rsidRPr="0030112A" w:rsidRDefault="00380FD5" w:rsidP="00DC737A">
      <w:pPr>
        <w:ind w:right="-148"/>
        <w:jc w:val="both"/>
        <w:rPr>
          <w:rFonts w:eastAsia="Times New Roman"/>
          <w:lang w:eastAsia="hr-HR"/>
        </w:rPr>
      </w:pPr>
    </w:p>
    <w:p w14:paraId="7BB965ED" w14:textId="77777777" w:rsidR="00380FD5" w:rsidRPr="0030112A" w:rsidRDefault="00563F49" w:rsidP="00380FD5">
      <w:pPr>
        <w:ind w:right="-148"/>
        <w:jc w:val="center"/>
        <w:rPr>
          <w:rFonts w:eastAsia="Times New Roman"/>
          <w:lang w:eastAsia="hr-HR"/>
        </w:rPr>
      </w:pPr>
      <w:r w:rsidRPr="0030112A">
        <w:rPr>
          <w:rFonts w:eastAsia="Times New Roman"/>
          <w:lang w:eastAsia="hr-HR"/>
        </w:rPr>
        <w:t>ODLUKU</w:t>
      </w:r>
    </w:p>
    <w:p w14:paraId="12882C3D" w14:textId="77777777" w:rsidR="000840F8" w:rsidRPr="0030112A" w:rsidRDefault="000840F8" w:rsidP="00380FD5">
      <w:pPr>
        <w:ind w:right="-148"/>
        <w:jc w:val="center"/>
        <w:rPr>
          <w:rFonts w:eastAsia="Times New Roman"/>
          <w:lang w:eastAsia="hr-HR"/>
        </w:rPr>
      </w:pPr>
    </w:p>
    <w:p w14:paraId="0D15CC72" w14:textId="77777777" w:rsidR="00380FD5" w:rsidRPr="0030112A" w:rsidRDefault="00380FD5" w:rsidP="00380FD5">
      <w:pPr>
        <w:ind w:right="-148"/>
        <w:jc w:val="both"/>
        <w:rPr>
          <w:rFonts w:eastAsia="Times New Roman"/>
          <w:lang w:eastAsia="hr-HR"/>
        </w:rPr>
      </w:pPr>
    </w:p>
    <w:p w14:paraId="1850F24E" w14:textId="12235159" w:rsidR="00552F89" w:rsidRPr="0030112A" w:rsidRDefault="00563F49" w:rsidP="00380FD5">
      <w:pPr>
        <w:pStyle w:val="Odlomakpopisa"/>
        <w:numPr>
          <w:ilvl w:val="0"/>
          <w:numId w:val="9"/>
        </w:numPr>
        <w:ind w:right="-148"/>
        <w:jc w:val="both"/>
        <w:rPr>
          <w:rFonts w:eastAsia="Times New Roman"/>
          <w:lang w:eastAsia="hr-HR"/>
        </w:rPr>
      </w:pPr>
      <w:r w:rsidRPr="0030112A">
        <w:rPr>
          <w:rFonts w:eastAsia="Times New Roman"/>
          <w:lang w:eastAsia="hr-HR"/>
        </w:rPr>
        <w:t xml:space="preserve">Daje se suglasnost vlasnici </w:t>
      </w:r>
      <w:proofErr w:type="spellStart"/>
      <w:r w:rsidRPr="0030112A">
        <w:rPr>
          <w:rFonts w:eastAsia="Times New Roman"/>
          <w:lang w:eastAsia="hr-HR"/>
        </w:rPr>
        <w:t>k.č</w:t>
      </w:r>
      <w:proofErr w:type="spellEnd"/>
      <w:r w:rsidRPr="0030112A">
        <w:rPr>
          <w:rFonts w:eastAsia="Times New Roman"/>
          <w:lang w:eastAsia="hr-HR"/>
        </w:rPr>
        <w:t xml:space="preserve">. 666/1 i </w:t>
      </w:r>
      <w:proofErr w:type="spellStart"/>
      <w:r w:rsidRPr="0030112A">
        <w:rPr>
          <w:rFonts w:eastAsia="Times New Roman"/>
          <w:lang w:eastAsia="hr-HR"/>
        </w:rPr>
        <w:t>k.č</w:t>
      </w:r>
      <w:proofErr w:type="spellEnd"/>
      <w:r w:rsidRPr="0030112A">
        <w:rPr>
          <w:rFonts w:eastAsia="Times New Roman"/>
          <w:lang w:eastAsia="hr-HR"/>
        </w:rPr>
        <w:t xml:space="preserve">. 666/3, k.o. Matulji da pokrene postupak cijepanja dijela </w:t>
      </w:r>
      <w:r w:rsidRPr="0030112A">
        <w:rPr>
          <w:rFonts w:eastAsia="Times New Roman"/>
          <w:kern w:val="0"/>
          <w:lang w:eastAsia="hr-HR"/>
        </w:rPr>
        <w:t>k.č.666/4</w:t>
      </w:r>
      <w:r w:rsidR="00A5123A" w:rsidRPr="0030112A">
        <w:rPr>
          <w:rFonts w:eastAsia="Times New Roman"/>
          <w:kern w:val="0"/>
          <w:lang w:eastAsia="hr-HR"/>
        </w:rPr>
        <w:t xml:space="preserve"> </w:t>
      </w:r>
      <w:r w:rsidRPr="0030112A">
        <w:rPr>
          <w:rFonts w:eastAsia="Times New Roman"/>
          <w:kern w:val="0"/>
          <w:lang w:eastAsia="hr-HR"/>
        </w:rPr>
        <w:t xml:space="preserve">-  </w:t>
      </w:r>
      <w:proofErr w:type="spellStart"/>
      <w:r w:rsidRPr="0030112A">
        <w:rPr>
          <w:rFonts w:eastAsia="Times New Roman"/>
          <w:kern w:val="0"/>
          <w:lang w:eastAsia="hr-HR"/>
        </w:rPr>
        <w:t>Zad</w:t>
      </w:r>
      <w:proofErr w:type="spellEnd"/>
      <w:r w:rsidRPr="0030112A">
        <w:rPr>
          <w:rFonts w:eastAsia="Times New Roman"/>
          <w:kern w:val="0"/>
          <w:lang w:eastAsia="hr-HR"/>
        </w:rPr>
        <w:t xml:space="preserve"> kuću, put od 291 m2, k.o. Matulji u površini od 106 m2 i površini 72 m2 i dijela </w:t>
      </w:r>
      <w:proofErr w:type="spellStart"/>
      <w:r w:rsidRPr="0030112A">
        <w:rPr>
          <w:rFonts w:eastAsia="Times New Roman"/>
          <w:kern w:val="0"/>
          <w:lang w:eastAsia="hr-HR"/>
        </w:rPr>
        <w:t>k.č</w:t>
      </w:r>
      <w:proofErr w:type="spellEnd"/>
      <w:r w:rsidRPr="0030112A">
        <w:rPr>
          <w:rFonts w:eastAsia="Times New Roman"/>
          <w:kern w:val="0"/>
          <w:lang w:eastAsia="hr-HR"/>
        </w:rPr>
        <w:t xml:space="preserve">. 666/3 </w:t>
      </w:r>
      <w:proofErr w:type="spellStart"/>
      <w:r w:rsidRPr="0030112A">
        <w:rPr>
          <w:rFonts w:eastAsia="Times New Roman"/>
          <w:kern w:val="0"/>
          <w:lang w:eastAsia="hr-HR"/>
        </w:rPr>
        <w:t>Zad</w:t>
      </w:r>
      <w:proofErr w:type="spellEnd"/>
      <w:r w:rsidRPr="0030112A">
        <w:rPr>
          <w:rFonts w:eastAsia="Times New Roman"/>
          <w:kern w:val="0"/>
          <w:lang w:eastAsia="hr-HR"/>
        </w:rPr>
        <w:t xml:space="preserve"> kuću, dvorište, ruševina, ruševina, spremnik od ukupno 735 m2, k.o. Matulji u površini od </w:t>
      </w:r>
      <w:r w:rsidR="007525C9" w:rsidRPr="0030112A">
        <w:rPr>
          <w:rFonts w:eastAsia="Times New Roman"/>
          <w:kern w:val="0"/>
          <w:lang w:eastAsia="hr-HR"/>
        </w:rPr>
        <w:t>1</w:t>
      </w:r>
      <w:r w:rsidRPr="0030112A">
        <w:rPr>
          <w:rFonts w:eastAsia="Times New Roman"/>
          <w:kern w:val="0"/>
          <w:lang w:eastAsia="hr-HR"/>
        </w:rPr>
        <w:t xml:space="preserve">6 </w:t>
      </w:r>
      <w:r w:rsidR="007525C9" w:rsidRPr="0030112A">
        <w:rPr>
          <w:rFonts w:eastAsia="Times New Roman"/>
          <w:kern w:val="0"/>
          <w:lang w:eastAsia="hr-HR"/>
        </w:rPr>
        <w:t>m2 i površini od 1</w:t>
      </w:r>
      <w:r w:rsidRPr="0030112A">
        <w:rPr>
          <w:rFonts w:eastAsia="Times New Roman"/>
          <w:kern w:val="0"/>
          <w:lang w:eastAsia="hr-HR"/>
        </w:rPr>
        <w:t>62</w:t>
      </w:r>
      <w:r w:rsidR="007525C9" w:rsidRPr="0030112A">
        <w:rPr>
          <w:rFonts w:eastAsia="Times New Roman"/>
          <w:kern w:val="0"/>
          <w:lang w:eastAsia="hr-HR"/>
        </w:rPr>
        <w:t xml:space="preserve"> m2</w:t>
      </w:r>
      <w:r w:rsidRPr="0030112A">
        <w:rPr>
          <w:rFonts w:eastAsia="Times New Roman"/>
          <w:kern w:val="0"/>
          <w:lang w:eastAsia="hr-HR"/>
        </w:rPr>
        <w:t>, sve prikazano na Prijedlogu diobe  izrađenom po društvu Krešimir d.o.o. od lipnja 2025. godine koji je sastavni dio ove Odluke.</w:t>
      </w:r>
    </w:p>
    <w:p w14:paraId="746C5959" w14:textId="77777777" w:rsidR="002D7F10" w:rsidRPr="0030112A" w:rsidRDefault="002D7F10" w:rsidP="002D7F10">
      <w:pPr>
        <w:pStyle w:val="Odlomakpopisa"/>
        <w:ind w:right="-148"/>
        <w:jc w:val="both"/>
        <w:rPr>
          <w:rFonts w:eastAsia="Times New Roman"/>
          <w:lang w:eastAsia="hr-HR"/>
        </w:rPr>
      </w:pPr>
    </w:p>
    <w:p w14:paraId="7BACA251" w14:textId="77777777" w:rsidR="00552F89" w:rsidRPr="0030112A" w:rsidRDefault="00563F49" w:rsidP="00552F89">
      <w:pPr>
        <w:pStyle w:val="Odlomakpopisa"/>
        <w:numPr>
          <w:ilvl w:val="0"/>
          <w:numId w:val="9"/>
        </w:numPr>
        <w:ind w:right="-148"/>
        <w:jc w:val="both"/>
        <w:rPr>
          <w:rFonts w:eastAsia="Times New Roman"/>
          <w:lang w:eastAsia="hr-HR"/>
        </w:rPr>
      </w:pPr>
      <w:r w:rsidRPr="0030112A">
        <w:rPr>
          <w:rFonts w:eastAsia="Times New Roman"/>
          <w:lang w:eastAsia="hr-HR"/>
        </w:rPr>
        <w:t>Trošak izrade i provedbe parcelacijskog elaborata snosi Podnositeljica zahtjeva.</w:t>
      </w:r>
    </w:p>
    <w:p w14:paraId="28DBE85A" w14:textId="77777777" w:rsidR="00552F89" w:rsidRPr="0030112A" w:rsidRDefault="00552F89" w:rsidP="00552F89">
      <w:pPr>
        <w:pStyle w:val="Odlomakpopisa"/>
        <w:ind w:right="-148"/>
        <w:jc w:val="both"/>
        <w:rPr>
          <w:rFonts w:eastAsia="Times New Roman"/>
          <w:lang w:eastAsia="hr-HR"/>
        </w:rPr>
      </w:pPr>
    </w:p>
    <w:p w14:paraId="176D7FF7" w14:textId="77777777" w:rsidR="00380FD5" w:rsidRPr="0030112A" w:rsidRDefault="00563F49" w:rsidP="00380FD5">
      <w:pPr>
        <w:pStyle w:val="Odlomakpopisa"/>
        <w:numPr>
          <w:ilvl w:val="0"/>
          <w:numId w:val="9"/>
        </w:numPr>
        <w:ind w:right="-148"/>
        <w:jc w:val="both"/>
        <w:rPr>
          <w:rFonts w:eastAsia="Times New Roman"/>
          <w:lang w:eastAsia="hr-HR"/>
        </w:rPr>
      </w:pPr>
      <w:r w:rsidRPr="0030112A">
        <w:rPr>
          <w:rFonts w:eastAsia="Times New Roman"/>
          <w:kern w:val="0"/>
          <w:lang w:eastAsia="hr-HR"/>
        </w:rPr>
        <w:t xml:space="preserve">Po provedbi parcelacijskog elaborata cijepanja </w:t>
      </w:r>
      <w:r w:rsidR="0049353B" w:rsidRPr="0030112A">
        <w:rPr>
          <w:rFonts w:eastAsia="Times New Roman"/>
          <w:kern w:val="0"/>
          <w:lang w:eastAsia="hr-HR"/>
        </w:rPr>
        <w:t xml:space="preserve">iz točke </w:t>
      </w:r>
      <w:r w:rsidR="007702F0" w:rsidRPr="0030112A">
        <w:rPr>
          <w:rFonts w:eastAsia="Times New Roman"/>
          <w:kern w:val="0"/>
          <w:lang w:eastAsia="hr-HR"/>
        </w:rPr>
        <w:t>1</w:t>
      </w:r>
      <w:r w:rsidR="0049353B" w:rsidRPr="0030112A">
        <w:rPr>
          <w:rFonts w:eastAsia="Times New Roman"/>
          <w:kern w:val="0"/>
          <w:lang w:eastAsia="hr-HR"/>
        </w:rPr>
        <w:t xml:space="preserve">. ove Odluke </w:t>
      </w:r>
      <w:r w:rsidRPr="0030112A">
        <w:rPr>
          <w:rFonts w:eastAsia="Times New Roman"/>
          <w:kern w:val="0"/>
          <w:lang w:eastAsia="hr-HR"/>
        </w:rPr>
        <w:t>na Općinskom vijeću će se pokrenuti postupak ukidanja statusa javnog dobra.</w:t>
      </w:r>
    </w:p>
    <w:p w14:paraId="5ED2F434" w14:textId="77777777" w:rsidR="00AB4679" w:rsidRPr="0030112A" w:rsidRDefault="00AB4679" w:rsidP="00AB4679">
      <w:pPr>
        <w:pStyle w:val="Odlomakpopisa"/>
        <w:rPr>
          <w:rFonts w:eastAsia="Times New Roman"/>
          <w:lang w:eastAsia="hr-HR"/>
        </w:rPr>
      </w:pPr>
    </w:p>
    <w:p w14:paraId="5DEF680C" w14:textId="77777777" w:rsidR="00380FD5" w:rsidRPr="0030112A" w:rsidRDefault="00563F49" w:rsidP="0073042B">
      <w:pPr>
        <w:pStyle w:val="Odlomakpopisa"/>
        <w:numPr>
          <w:ilvl w:val="0"/>
          <w:numId w:val="9"/>
        </w:numPr>
        <w:ind w:right="-148"/>
        <w:jc w:val="both"/>
        <w:rPr>
          <w:rFonts w:eastAsia="Times New Roman"/>
          <w:lang w:eastAsia="hr-HR"/>
        </w:rPr>
      </w:pPr>
      <w:r w:rsidRPr="0030112A">
        <w:rPr>
          <w:rFonts w:eastAsia="Times New Roman"/>
          <w:lang w:eastAsia="hr-HR"/>
        </w:rPr>
        <w:t>Podnositelj</w:t>
      </w:r>
      <w:r w:rsidR="00552F89" w:rsidRPr="0030112A">
        <w:rPr>
          <w:rFonts w:eastAsia="Times New Roman"/>
          <w:lang w:eastAsia="hr-HR"/>
        </w:rPr>
        <w:t>ica</w:t>
      </w:r>
      <w:r w:rsidRPr="0030112A">
        <w:rPr>
          <w:rFonts w:eastAsia="Times New Roman"/>
          <w:lang w:eastAsia="hr-HR"/>
        </w:rPr>
        <w:t xml:space="preserve"> zahtjeva </w:t>
      </w:r>
      <w:r w:rsidR="00AB4679" w:rsidRPr="0030112A">
        <w:rPr>
          <w:rFonts w:eastAsia="Times New Roman"/>
          <w:lang w:eastAsia="hr-HR"/>
        </w:rPr>
        <w:t>je duž</w:t>
      </w:r>
      <w:r w:rsidR="00552F89" w:rsidRPr="0030112A">
        <w:rPr>
          <w:rFonts w:eastAsia="Times New Roman"/>
          <w:lang w:eastAsia="hr-HR"/>
        </w:rPr>
        <w:t>na</w:t>
      </w:r>
      <w:r w:rsidR="00AB4679" w:rsidRPr="0030112A">
        <w:rPr>
          <w:rFonts w:eastAsia="Times New Roman"/>
          <w:lang w:eastAsia="hr-HR"/>
        </w:rPr>
        <w:t xml:space="preserve"> nakon provedbe parcelacijskog elaborata</w:t>
      </w:r>
      <w:r w:rsidR="00F165B6" w:rsidRPr="0030112A">
        <w:rPr>
          <w:rFonts w:eastAsia="Times New Roman"/>
          <w:lang w:eastAsia="hr-HR"/>
        </w:rPr>
        <w:t xml:space="preserve"> u katastru i zemljišnim knjigama</w:t>
      </w:r>
      <w:r w:rsidR="00AB4679" w:rsidRPr="0030112A">
        <w:rPr>
          <w:rFonts w:eastAsia="Times New Roman"/>
          <w:lang w:eastAsia="hr-HR"/>
        </w:rPr>
        <w:t xml:space="preserve"> i ukidanja statusa javnog dobra, </w:t>
      </w:r>
      <w:r w:rsidRPr="0030112A">
        <w:rPr>
          <w:rFonts w:eastAsia="Times New Roman"/>
          <w:lang w:eastAsia="hr-HR"/>
        </w:rPr>
        <w:t xml:space="preserve">zamijeniti dijelove </w:t>
      </w:r>
      <w:proofErr w:type="spellStart"/>
      <w:r w:rsidRPr="0030112A">
        <w:rPr>
          <w:rFonts w:eastAsia="Times New Roman"/>
          <w:lang w:eastAsia="hr-HR"/>
        </w:rPr>
        <w:t>k.č</w:t>
      </w:r>
      <w:proofErr w:type="spellEnd"/>
      <w:r w:rsidRPr="0030112A">
        <w:rPr>
          <w:rFonts w:eastAsia="Times New Roman"/>
          <w:lang w:eastAsia="hr-HR"/>
        </w:rPr>
        <w:t>. 666/3</w:t>
      </w:r>
      <w:r w:rsidR="00552F89" w:rsidRPr="0030112A">
        <w:rPr>
          <w:rFonts w:eastAsia="Times New Roman"/>
          <w:lang w:eastAsia="hr-HR"/>
        </w:rPr>
        <w:t xml:space="preserve"> k.o. Ma</w:t>
      </w:r>
      <w:r w:rsidRPr="0030112A">
        <w:rPr>
          <w:rFonts w:eastAsia="Times New Roman"/>
          <w:lang w:eastAsia="hr-HR"/>
        </w:rPr>
        <w:t>tulji u svojem vlasništvu za dijelove</w:t>
      </w:r>
      <w:r w:rsidR="00552F89" w:rsidRPr="0030112A">
        <w:rPr>
          <w:rFonts w:eastAsia="Times New Roman"/>
          <w:lang w:eastAsia="hr-HR"/>
        </w:rPr>
        <w:t xml:space="preserve"> </w:t>
      </w:r>
      <w:proofErr w:type="spellStart"/>
      <w:r w:rsidR="00552F89" w:rsidRPr="0030112A">
        <w:rPr>
          <w:rFonts w:eastAsia="Times New Roman"/>
          <w:lang w:eastAsia="hr-HR"/>
        </w:rPr>
        <w:t>k.č</w:t>
      </w:r>
      <w:proofErr w:type="spellEnd"/>
      <w:r w:rsidR="00552F89" w:rsidRPr="0030112A">
        <w:rPr>
          <w:rFonts w:eastAsia="Times New Roman"/>
          <w:lang w:eastAsia="hr-HR"/>
        </w:rPr>
        <w:t xml:space="preserve">. 666/4 </w:t>
      </w:r>
      <w:proofErr w:type="spellStart"/>
      <w:r w:rsidR="00552F89" w:rsidRPr="0030112A">
        <w:rPr>
          <w:rFonts w:eastAsia="Times New Roman"/>
          <w:lang w:eastAsia="hr-HR"/>
        </w:rPr>
        <w:t>k.o</w:t>
      </w:r>
      <w:proofErr w:type="spellEnd"/>
      <w:r w:rsidR="00552F89" w:rsidRPr="0030112A">
        <w:rPr>
          <w:rFonts w:eastAsia="Times New Roman"/>
          <w:lang w:eastAsia="hr-HR"/>
        </w:rPr>
        <w:t xml:space="preserve"> Matulji sve prema Prijedlogu diobe </w:t>
      </w:r>
      <w:r w:rsidRPr="0030112A">
        <w:rPr>
          <w:rFonts w:eastAsia="Times New Roman"/>
          <w:lang w:eastAsia="hr-HR"/>
        </w:rPr>
        <w:t xml:space="preserve"> </w:t>
      </w:r>
      <w:r w:rsidR="00552F89" w:rsidRPr="0030112A">
        <w:rPr>
          <w:rFonts w:eastAsia="Times New Roman"/>
          <w:lang w:eastAsia="hr-HR"/>
        </w:rPr>
        <w:t xml:space="preserve">koji je sastavni dio </w:t>
      </w:r>
      <w:r w:rsidR="002D7F10" w:rsidRPr="0030112A">
        <w:rPr>
          <w:rFonts w:eastAsia="Times New Roman"/>
          <w:lang w:eastAsia="hr-HR"/>
        </w:rPr>
        <w:t>ov</w:t>
      </w:r>
      <w:r w:rsidR="00552F89" w:rsidRPr="0030112A">
        <w:rPr>
          <w:rFonts w:eastAsia="Times New Roman"/>
          <w:lang w:eastAsia="hr-HR"/>
        </w:rPr>
        <w:t xml:space="preserve">e </w:t>
      </w:r>
      <w:r w:rsidR="002D7F10" w:rsidRPr="0030112A">
        <w:rPr>
          <w:rFonts w:eastAsia="Times New Roman"/>
          <w:lang w:eastAsia="hr-HR"/>
        </w:rPr>
        <w:t>O</w:t>
      </w:r>
      <w:r w:rsidR="00552F89" w:rsidRPr="0030112A">
        <w:rPr>
          <w:rFonts w:eastAsia="Times New Roman"/>
          <w:lang w:eastAsia="hr-HR"/>
        </w:rPr>
        <w:t>dluke.</w:t>
      </w:r>
    </w:p>
    <w:p w14:paraId="4477898C" w14:textId="77777777" w:rsidR="002D7F10" w:rsidRPr="0030112A" w:rsidRDefault="002D7F10" w:rsidP="002D7F10">
      <w:pPr>
        <w:pStyle w:val="Odlomakpopisa"/>
        <w:rPr>
          <w:rFonts w:eastAsia="Times New Roman"/>
          <w:lang w:eastAsia="hr-HR"/>
        </w:rPr>
      </w:pPr>
    </w:p>
    <w:p w14:paraId="38E49CFF" w14:textId="77777777" w:rsidR="002D7F10" w:rsidRPr="0030112A" w:rsidRDefault="00563F49" w:rsidP="0073042B">
      <w:pPr>
        <w:pStyle w:val="Odlomakpopisa"/>
        <w:numPr>
          <w:ilvl w:val="0"/>
          <w:numId w:val="9"/>
        </w:numPr>
        <w:ind w:right="-148"/>
        <w:jc w:val="both"/>
        <w:rPr>
          <w:rFonts w:eastAsia="Times New Roman"/>
          <w:lang w:eastAsia="hr-HR"/>
        </w:rPr>
      </w:pPr>
      <w:r w:rsidRPr="0030112A">
        <w:rPr>
          <w:rFonts w:eastAsia="Times New Roman"/>
          <w:lang w:eastAsia="hr-HR"/>
        </w:rPr>
        <w:t xml:space="preserve">Zamjena nekretnina se provodi prema tržišnoj vrijednosti nekretnina. Općina Matulji neće snositi razliku u tržišnoj vrijednosti nekretnina ukoliko bi tržišna vrijednost nekretnine koju Općina dobiva u zamjenu bila veća od tržišne vrijednosti nekretnine koja se daje u zamjenu, obzirom se postupak providi na zahtjev i u interesu vlasnice </w:t>
      </w:r>
      <w:proofErr w:type="spellStart"/>
      <w:r w:rsidRPr="0030112A">
        <w:rPr>
          <w:rFonts w:eastAsia="Times New Roman"/>
          <w:lang w:eastAsia="hr-HR"/>
        </w:rPr>
        <w:t>k.č</w:t>
      </w:r>
      <w:proofErr w:type="spellEnd"/>
      <w:r w:rsidRPr="0030112A">
        <w:rPr>
          <w:rFonts w:eastAsia="Times New Roman"/>
          <w:lang w:eastAsia="hr-HR"/>
        </w:rPr>
        <w:t>. 666/3 k.o. Matulji.</w:t>
      </w:r>
    </w:p>
    <w:p w14:paraId="3567B403" w14:textId="77777777" w:rsidR="00C64BAF" w:rsidRPr="0030112A" w:rsidRDefault="00C64BAF" w:rsidP="00C64BAF">
      <w:pPr>
        <w:pStyle w:val="Odlomakpopisa"/>
        <w:ind w:right="-148"/>
        <w:jc w:val="both"/>
        <w:rPr>
          <w:rFonts w:eastAsia="Times New Roman"/>
          <w:lang w:eastAsia="hr-HR"/>
        </w:rPr>
      </w:pPr>
    </w:p>
    <w:p w14:paraId="6671949B" w14:textId="77777777" w:rsidR="00C64BAF" w:rsidRPr="0030112A" w:rsidRDefault="00563F49" w:rsidP="0073042B">
      <w:pPr>
        <w:pStyle w:val="Odlomakpopisa"/>
        <w:numPr>
          <w:ilvl w:val="0"/>
          <w:numId w:val="9"/>
        </w:numPr>
        <w:ind w:right="-148"/>
        <w:jc w:val="both"/>
        <w:rPr>
          <w:rFonts w:eastAsia="Times New Roman"/>
          <w:lang w:eastAsia="hr-HR"/>
        </w:rPr>
      </w:pPr>
      <w:r w:rsidRPr="0030112A">
        <w:rPr>
          <w:rFonts w:eastAsia="Times New Roman"/>
          <w:lang w:eastAsia="hr-HR"/>
        </w:rPr>
        <w:t>Ovom Odlukom stavlja se van snage Odluka Općinskog vijeća Općine Matulji KLASA:</w:t>
      </w:r>
      <w:r w:rsidRPr="0030112A">
        <w:rPr>
          <w:rFonts w:eastAsia="Times New Roman"/>
          <w:kern w:val="0"/>
          <w:lang w:eastAsia="hr-HR"/>
        </w:rPr>
        <w:t xml:space="preserve"> 944-08/24-01/1, UR.BROJ:2170-27-02/01-25-8 </w:t>
      </w:r>
      <w:r w:rsidRPr="0030112A">
        <w:rPr>
          <w:rFonts w:eastAsia="Times New Roman"/>
          <w:lang w:eastAsia="hr-HR"/>
        </w:rPr>
        <w:t xml:space="preserve"> od 7.4.2025.</w:t>
      </w:r>
    </w:p>
    <w:p w14:paraId="2E5EDD05" w14:textId="77777777" w:rsidR="00380FD5" w:rsidRPr="0030112A" w:rsidRDefault="00380FD5" w:rsidP="00380FD5">
      <w:pPr>
        <w:pStyle w:val="Odlomakpopisa"/>
        <w:ind w:right="-148"/>
        <w:jc w:val="both"/>
        <w:rPr>
          <w:rFonts w:eastAsia="Times New Roman"/>
          <w:lang w:eastAsia="hr-HR"/>
        </w:rPr>
      </w:pPr>
    </w:p>
    <w:p w14:paraId="13CBCEDA" w14:textId="77777777" w:rsidR="00A5123A" w:rsidRPr="0030112A" w:rsidRDefault="00A5123A" w:rsidP="00A5123A">
      <w:pPr>
        <w:pStyle w:val="Odlomakpopisa"/>
        <w:ind w:right="-148"/>
        <w:jc w:val="center"/>
        <w:rPr>
          <w:rFonts w:eastAsia="Times New Roman"/>
          <w:lang w:eastAsia="hr-HR"/>
        </w:rPr>
      </w:pPr>
    </w:p>
    <w:p w14:paraId="0851D313" w14:textId="6FF48CD6" w:rsidR="00380FD5" w:rsidRPr="0030112A" w:rsidRDefault="00563F49" w:rsidP="00A5123A">
      <w:pPr>
        <w:pStyle w:val="Odlomakpopisa"/>
        <w:ind w:right="-148"/>
        <w:jc w:val="center"/>
        <w:rPr>
          <w:rFonts w:eastAsia="Times New Roman"/>
          <w:lang w:eastAsia="hr-HR"/>
        </w:rPr>
      </w:pPr>
      <w:r w:rsidRPr="0030112A">
        <w:rPr>
          <w:rFonts w:eastAsia="Times New Roman"/>
          <w:lang w:eastAsia="hr-HR"/>
        </w:rPr>
        <w:t>OPĆINSKO VIJEĆE OPĆINE MATULJI</w:t>
      </w:r>
    </w:p>
    <w:p w14:paraId="461B339A" w14:textId="77777777" w:rsidR="00380FD5" w:rsidRPr="0030112A" w:rsidRDefault="00563F49" w:rsidP="00A5123A">
      <w:pPr>
        <w:pStyle w:val="Odlomakpopisa"/>
        <w:ind w:right="-148"/>
        <w:jc w:val="center"/>
        <w:rPr>
          <w:rFonts w:eastAsia="Times New Roman"/>
          <w:lang w:eastAsia="hr-HR"/>
        </w:rPr>
      </w:pPr>
      <w:r w:rsidRPr="0030112A">
        <w:rPr>
          <w:rFonts w:eastAsia="Times New Roman"/>
          <w:lang w:eastAsia="hr-HR"/>
        </w:rPr>
        <w:t>Predsjednica Općinskog vijeća</w:t>
      </w:r>
    </w:p>
    <w:p w14:paraId="1C978186" w14:textId="77777777" w:rsidR="00380FD5" w:rsidRPr="0030112A" w:rsidRDefault="00563F49" w:rsidP="00A5123A">
      <w:pPr>
        <w:pStyle w:val="Odlomakpopisa"/>
        <w:ind w:right="-148"/>
        <w:jc w:val="center"/>
        <w:rPr>
          <w:rFonts w:eastAsia="Times New Roman"/>
          <w:lang w:eastAsia="hr-HR"/>
        </w:rPr>
      </w:pPr>
      <w:r w:rsidRPr="0030112A">
        <w:rPr>
          <w:rFonts w:eastAsia="Times New Roman"/>
          <w:lang w:eastAsia="hr-HR"/>
        </w:rPr>
        <w:t xml:space="preserve">Iva </w:t>
      </w:r>
      <w:proofErr w:type="spellStart"/>
      <w:r w:rsidRPr="0030112A">
        <w:rPr>
          <w:rFonts w:eastAsia="Times New Roman"/>
          <w:lang w:eastAsia="hr-HR"/>
        </w:rPr>
        <w:t>Letina</w:t>
      </w:r>
      <w:proofErr w:type="spellEnd"/>
    </w:p>
    <w:p w14:paraId="7B50BEB4" w14:textId="77777777" w:rsidR="00380FD5" w:rsidRPr="0030112A" w:rsidRDefault="00380FD5" w:rsidP="00A5123A">
      <w:pPr>
        <w:pStyle w:val="Odlomakpopisa"/>
        <w:ind w:right="-148"/>
        <w:jc w:val="center"/>
        <w:rPr>
          <w:rFonts w:eastAsia="Times New Roman"/>
          <w:lang w:eastAsia="hr-HR"/>
        </w:rPr>
      </w:pPr>
    </w:p>
    <w:p w14:paraId="63B0F51A" w14:textId="77777777" w:rsidR="00380FD5" w:rsidRPr="0030112A" w:rsidRDefault="00380FD5" w:rsidP="00380FD5">
      <w:pPr>
        <w:pStyle w:val="Odlomakpopisa"/>
        <w:ind w:right="-148"/>
        <w:jc w:val="center"/>
        <w:rPr>
          <w:rFonts w:eastAsia="Times New Roman"/>
          <w:lang w:eastAsia="hr-HR"/>
        </w:rPr>
      </w:pPr>
    </w:p>
    <w:p w14:paraId="16B7CE13" w14:textId="77777777" w:rsidR="00C64BAF" w:rsidRPr="0030112A" w:rsidRDefault="00C64BAF" w:rsidP="00AC7B49">
      <w:pPr>
        <w:pStyle w:val="Odlomakpopisa"/>
        <w:ind w:right="-148"/>
        <w:jc w:val="both"/>
        <w:rPr>
          <w:rFonts w:eastAsia="Times New Roman"/>
          <w:lang w:eastAsia="hr-HR"/>
        </w:rPr>
      </w:pPr>
    </w:p>
    <w:p w14:paraId="24696A66" w14:textId="77777777" w:rsidR="00C64BAF" w:rsidRPr="0030112A" w:rsidRDefault="00C64BAF" w:rsidP="00AC7B49">
      <w:pPr>
        <w:pStyle w:val="Odlomakpopisa"/>
        <w:ind w:right="-148"/>
        <w:jc w:val="both"/>
        <w:rPr>
          <w:rFonts w:eastAsia="Times New Roman"/>
          <w:lang w:eastAsia="hr-HR"/>
        </w:rPr>
      </w:pPr>
    </w:p>
    <w:p w14:paraId="38D73BCC" w14:textId="77777777" w:rsidR="00AC7B49" w:rsidRPr="0030112A" w:rsidRDefault="00563F49" w:rsidP="00AC7B49">
      <w:pPr>
        <w:pStyle w:val="Odlomakpopisa"/>
        <w:ind w:right="-148"/>
        <w:jc w:val="both"/>
        <w:rPr>
          <w:rFonts w:eastAsia="Times New Roman"/>
          <w:lang w:eastAsia="hr-HR"/>
        </w:rPr>
      </w:pPr>
      <w:r w:rsidRPr="0030112A">
        <w:rPr>
          <w:rFonts w:eastAsia="Times New Roman"/>
          <w:lang w:eastAsia="hr-HR"/>
        </w:rPr>
        <w:t>KLASA: 944-08/24-01/1</w:t>
      </w:r>
    </w:p>
    <w:p w14:paraId="341DC43F" w14:textId="77777777" w:rsidR="00AC7B49" w:rsidRPr="0030112A" w:rsidRDefault="00563F49" w:rsidP="00AC7B49">
      <w:pPr>
        <w:pStyle w:val="Odlomakpopisa"/>
        <w:ind w:right="-148"/>
        <w:jc w:val="both"/>
        <w:rPr>
          <w:rFonts w:eastAsia="Times New Roman"/>
          <w:lang w:eastAsia="hr-HR"/>
        </w:rPr>
      </w:pPr>
      <w:r w:rsidRPr="0030112A">
        <w:rPr>
          <w:rFonts w:eastAsia="Times New Roman"/>
          <w:lang w:eastAsia="hr-HR"/>
        </w:rPr>
        <w:t>URBROJ: 2170-27-02/01-25-</w:t>
      </w:r>
    </w:p>
    <w:p w14:paraId="74FE7522" w14:textId="77777777" w:rsidR="00AC7B49" w:rsidRPr="0030112A" w:rsidRDefault="00563F49" w:rsidP="00AC7B49">
      <w:pPr>
        <w:pStyle w:val="Odlomakpopisa"/>
        <w:ind w:right="-148"/>
        <w:jc w:val="both"/>
        <w:rPr>
          <w:rFonts w:eastAsia="Times New Roman"/>
          <w:lang w:eastAsia="hr-HR"/>
        </w:rPr>
      </w:pPr>
      <w:r w:rsidRPr="0030112A">
        <w:rPr>
          <w:rFonts w:eastAsia="Times New Roman"/>
          <w:lang w:eastAsia="hr-HR"/>
        </w:rPr>
        <w:t>Matulji, ______2025.</w:t>
      </w:r>
    </w:p>
    <w:p w14:paraId="60E087CB" w14:textId="77777777" w:rsidR="00380FD5" w:rsidRPr="0030112A" w:rsidRDefault="00380FD5" w:rsidP="00380FD5">
      <w:pPr>
        <w:pStyle w:val="Odlomakpopisa"/>
        <w:ind w:right="-148"/>
        <w:jc w:val="center"/>
        <w:rPr>
          <w:rFonts w:eastAsia="Times New Roman"/>
          <w:lang w:eastAsia="hr-HR"/>
        </w:rPr>
      </w:pPr>
    </w:p>
    <w:sectPr w:rsidR="00380FD5" w:rsidRPr="0030112A" w:rsidSect="00A5123A">
      <w:pgSz w:w="11906" w:h="16838"/>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B4248"/>
    <w:multiLevelType w:val="hybridMultilevel"/>
    <w:tmpl w:val="E49237A2"/>
    <w:lvl w:ilvl="0" w:tplc="886E5448">
      <w:start w:val="1"/>
      <w:numFmt w:val="lowerLetter"/>
      <w:lvlText w:val="%1)"/>
      <w:lvlJc w:val="left"/>
      <w:pPr>
        <w:ind w:left="1080" w:hanging="360"/>
      </w:pPr>
    </w:lvl>
    <w:lvl w:ilvl="1" w:tplc="DD7CA31A">
      <w:start w:val="1"/>
      <w:numFmt w:val="decimal"/>
      <w:lvlText w:val="%2."/>
      <w:lvlJc w:val="left"/>
      <w:pPr>
        <w:ind w:left="1800" w:hanging="360"/>
      </w:pPr>
    </w:lvl>
    <w:lvl w:ilvl="2" w:tplc="B69E5F78">
      <w:start w:val="1"/>
      <w:numFmt w:val="lowerRoman"/>
      <w:lvlText w:val="%3."/>
      <w:lvlJc w:val="right"/>
      <w:pPr>
        <w:ind w:left="2520" w:hanging="180"/>
      </w:pPr>
    </w:lvl>
    <w:lvl w:ilvl="3" w:tplc="12AA7B3E">
      <w:start w:val="1"/>
      <w:numFmt w:val="decimal"/>
      <w:lvlText w:val="%4."/>
      <w:lvlJc w:val="left"/>
      <w:pPr>
        <w:ind w:left="3240" w:hanging="360"/>
      </w:pPr>
    </w:lvl>
    <w:lvl w:ilvl="4" w:tplc="5F36223C">
      <w:start w:val="1"/>
      <w:numFmt w:val="lowerLetter"/>
      <w:lvlText w:val="%5."/>
      <w:lvlJc w:val="left"/>
      <w:pPr>
        <w:ind w:left="3960" w:hanging="360"/>
      </w:pPr>
    </w:lvl>
    <w:lvl w:ilvl="5" w:tplc="A06E34B4">
      <w:start w:val="1"/>
      <w:numFmt w:val="lowerRoman"/>
      <w:lvlText w:val="%6."/>
      <w:lvlJc w:val="right"/>
      <w:pPr>
        <w:ind w:left="4680" w:hanging="180"/>
      </w:pPr>
    </w:lvl>
    <w:lvl w:ilvl="6" w:tplc="4036DF6A">
      <w:start w:val="1"/>
      <w:numFmt w:val="decimal"/>
      <w:lvlText w:val="%7."/>
      <w:lvlJc w:val="left"/>
      <w:pPr>
        <w:ind w:left="5400" w:hanging="360"/>
      </w:pPr>
    </w:lvl>
    <w:lvl w:ilvl="7" w:tplc="75F8056A">
      <w:start w:val="1"/>
      <w:numFmt w:val="lowerLetter"/>
      <w:lvlText w:val="%8."/>
      <w:lvlJc w:val="left"/>
      <w:pPr>
        <w:ind w:left="6120" w:hanging="360"/>
      </w:pPr>
    </w:lvl>
    <w:lvl w:ilvl="8" w:tplc="1E46E378">
      <w:start w:val="1"/>
      <w:numFmt w:val="lowerRoman"/>
      <w:lvlText w:val="%9."/>
      <w:lvlJc w:val="right"/>
      <w:pPr>
        <w:ind w:left="6840" w:hanging="180"/>
      </w:pPr>
    </w:lvl>
  </w:abstractNum>
  <w:abstractNum w:abstractNumId="1" w15:restartNumberingAfterBreak="0">
    <w:nsid w:val="139441B3"/>
    <w:multiLevelType w:val="hybridMultilevel"/>
    <w:tmpl w:val="5D46C460"/>
    <w:lvl w:ilvl="0" w:tplc="C41E3894">
      <w:numFmt w:val="bullet"/>
      <w:lvlText w:val="-"/>
      <w:lvlJc w:val="left"/>
      <w:pPr>
        <w:ind w:left="6738" w:hanging="360"/>
      </w:pPr>
      <w:rPr>
        <w:rFonts w:ascii="Times New Roman" w:eastAsia="Times New Roman" w:hAnsi="Times New Roman" w:cs="Times New Roman" w:hint="default"/>
      </w:rPr>
    </w:lvl>
    <w:lvl w:ilvl="1" w:tplc="D534A94C" w:tentative="1">
      <w:start w:val="1"/>
      <w:numFmt w:val="bullet"/>
      <w:lvlText w:val="o"/>
      <w:lvlJc w:val="left"/>
      <w:pPr>
        <w:ind w:left="7458" w:hanging="360"/>
      </w:pPr>
      <w:rPr>
        <w:rFonts w:ascii="Courier New" w:hAnsi="Courier New" w:cs="Courier New" w:hint="default"/>
      </w:rPr>
    </w:lvl>
    <w:lvl w:ilvl="2" w:tplc="79E853AA" w:tentative="1">
      <w:start w:val="1"/>
      <w:numFmt w:val="bullet"/>
      <w:lvlText w:val=""/>
      <w:lvlJc w:val="left"/>
      <w:pPr>
        <w:ind w:left="8178" w:hanging="360"/>
      </w:pPr>
      <w:rPr>
        <w:rFonts w:ascii="Wingdings" w:hAnsi="Wingdings" w:hint="default"/>
      </w:rPr>
    </w:lvl>
    <w:lvl w:ilvl="3" w:tplc="1AE4FF8A" w:tentative="1">
      <w:start w:val="1"/>
      <w:numFmt w:val="bullet"/>
      <w:lvlText w:val=""/>
      <w:lvlJc w:val="left"/>
      <w:pPr>
        <w:ind w:left="8898" w:hanging="360"/>
      </w:pPr>
      <w:rPr>
        <w:rFonts w:ascii="Symbol" w:hAnsi="Symbol" w:hint="default"/>
      </w:rPr>
    </w:lvl>
    <w:lvl w:ilvl="4" w:tplc="DED8A0E2" w:tentative="1">
      <w:start w:val="1"/>
      <w:numFmt w:val="bullet"/>
      <w:lvlText w:val="o"/>
      <w:lvlJc w:val="left"/>
      <w:pPr>
        <w:ind w:left="9618" w:hanging="360"/>
      </w:pPr>
      <w:rPr>
        <w:rFonts w:ascii="Courier New" w:hAnsi="Courier New" w:cs="Courier New" w:hint="default"/>
      </w:rPr>
    </w:lvl>
    <w:lvl w:ilvl="5" w:tplc="94180B5E" w:tentative="1">
      <w:start w:val="1"/>
      <w:numFmt w:val="bullet"/>
      <w:lvlText w:val=""/>
      <w:lvlJc w:val="left"/>
      <w:pPr>
        <w:ind w:left="10338" w:hanging="360"/>
      </w:pPr>
      <w:rPr>
        <w:rFonts w:ascii="Wingdings" w:hAnsi="Wingdings" w:hint="default"/>
      </w:rPr>
    </w:lvl>
    <w:lvl w:ilvl="6" w:tplc="6114B690" w:tentative="1">
      <w:start w:val="1"/>
      <w:numFmt w:val="bullet"/>
      <w:lvlText w:val=""/>
      <w:lvlJc w:val="left"/>
      <w:pPr>
        <w:ind w:left="11058" w:hanging="360"/>
      </w:pPr>
      <w:rPr>
        <w:rFonts w:ascii="Symbol" w:hAnsi="Symbol" w:hint="default"/>
      </w:rPr>
    </w:lvl>
    <w:lvl w:ilvl="7" w:tplc="66D21700" w:tentative="1">
      <w:start w:val="1"/>
      <w:numFmt w:val="bullet"/>
      <w:lvlText w:val="o"/>
      <w:lvlJc w:val="left"/>
      <w:pPr>
        <w:ind w:left="11778" w:hanging="360"/>
      </w:pPr>
      <w:rPr>
        <w:rFonts w:ascii="Courier New" w:hAnsi="Courier New" w:cs="Courier New" w:hint="default"/>
      </w:rPr>
    </w:lvl>
    <w:lvl w:ilvl="8" w:tplc="C85AD978" w:tentative="1">
      <w:start w:val="1"/>
      <w:numFmt w:val="bullet"/>
      <w:lvlText w:val=""/>
      <w:lvlJc w:val="left"/>
      <w:pPr>
        <w:ind w:left="12498" w:hanging="360"/>
      </w:pPr>
      <w:rPr>
        <w:rFonts w:ascii="Wingdings" w:hAnsi="Wingdings" w:hint="default"/>
      </w:rPr>
    </w:lvl>
  </w:abstractNum>
  <w:abstractNum w:abstractNumId="2" w15:restartNumberingAfterBreak="0">
    <w:nsid w:val="242C7509"/>
    <w:multiLevelType w:val="hybridMultilevel"/>
    <w:tmpl w:val="CCFC58DA"/>
    <w:lvl w:ilvl="0" w:tplc="FD22AE10">
      <w:start w:val="1"/>
      <w:numFmt w:val="decimal"/>
      <w:lvlText w:val="%1."/>
      <w:lvlJc w:val="left"/>
      <w:pPr>
        <w:ind w:left="720" w:hanging="360"/>
      </w:pPr>
      <w:rPr>
        <w:rFonts w:hint="default"/>
      </w:rPr>
    </w:lvl>
    <w:lvl w:ilvl="1" w:tplc="22DA4D0E" w:tentative="1">
      <w:start w:val="1"/>
      <w:numFmt w:val="lowerLetter"/>
      <w:lvlText w:val="%2."/>
      <w:lvlJc w:val="left"/>
      <w:pPr>
        <w:ind w:left="1440" w:hanging="360"/>
      </w:pPr>
    </w:lvl>
    <w:lvl w:ilvl="2" w:tplc="8D5EF7E0" w:tentative="1">
      <w:start w:val="1"/>
      <w:numFmt w:val="lowerRoman"/>
      <w:lvlText w:val="%3."/>
      <w:lvlJc w:val="right"/>
      <w:pPr>
        <w:ind w:left="2160" w:hanging="180"/>
      </w:pPr>
    </w:lvl>
    <w:lvl w:ilvl="3" w:tplc="D688B8C0" w:tentative="1">
      <w:start w:val="1"/>
      <w:numFmt w:val="decimal"/>
      <w:lvlText w:val="%4."/>
      <w:lvlJc w:val="left"/>
      <w:pPr>
        <w:ind w:left="2880" w:hanging="360"/>
      </w:pPr>
    </w:lvl>
    <w:lvl w:ilvl="4" w:tplc="18AAA122" w:tentative="1">
      <w:start w:val="1"/>
      <w:numFmt w:val="lowerLetter"/>
      <w:lvlText w:val="%5."/>
      <w:lvlJc w:val="left"/>
      <w:pPr>
        <w:ind w:left="3600" w:hanging="360"/>
      </w:pPr>
    </w:lvl>
    <w:lvl w:ilvl="5" w:tplc="2BF0E2F8" w:tentative="1">
      <w:start w:val="1"/>
      <w:numFmt w:val="lowerRoman"/>
      <w:lvlText w:val="%6."/>
      <w:lvlJc w:val="right"/>
      <w:pPr>
        <w:ind w:left="4320" w:hanging="180"/>
      </w:pPr>
    </w:lvl>
    <w:lvl w:ilvl="6" w:tplc="DEB8EE72" w:tentative="1">
      <w:start w:val="1"/>
      <w:numFmt w:val="decimal"/>
      <w:lvlText w:val="%7."/>
      <w:lvlJc w:val="left"/>
      <w:pPr>
        <w:ind w:left="5040" w:hanging="360"/>
      </w:pPr>
    </w:lvl>
    <w:lvl w:ilvl="7" w:tplc="2A18387C" w:tentative="1">
      <w:start w:val="1"/>
      <w:numFmt w:val="lowerLetter"/>
      <w:lvlText w:val="%8."/>
      <w:lvlJc w:val="left"/>
      <w:pPr>
        <w:ind w:left="5760" w:hanging="360"/>
      </w:pPr>
    </w:lvl>
    <w:lvl w:ilvl="8" w:tplc="4D2643DA" w:tentative="1">
      <w:start w:val="1"/>
      <w:numFmt w:val="lowerRoman"/>
      <w:lvlText w:val="%9."/>
      <w:lvlJc w:val="right"/>
      <w:pPr>
        <w:ind w:left="6480" w:hanging="180"/>
      </w:pPr>
    </w:lvl>
  </w:abstractNum>
  <w:abstractNum w:abstractNumId="3" w15:restartNumberingAfterBreak="0">
    <w:nsid w:val="25CF2218"/>
    <w:multiLevelType w:val="hybridMultilevel"/>
    <w:tmpl w:val="B71419D6"/>
    <w:lvl w:ilvl="0" w:tplc="E39A354A">
      <w:start w:val="1"/>
      <w:numFmt w:val="decimal"/>
      <w:lvlText w:val="%1."/>
      <w:lvlJc w:val="left"/>
      <w:pPr>
        <w:ind w:left="720" w:hanging="360"/>
      </w:pPr>
      <w:rPr>
        <w:rFonts w:hint="default"/>
      </w:rPr>
    </w:lvl>
    <w:lvl w:ilvl="1" w:tplc="E65E3D42" w:tentative="1">
      <w:start w:val="1"/>
      <w:numFmt w:val="lowerLetter"/>
      <w:lvlText w:val="%2."/>
      <w:lvlJc w:val="left"/>
      <w:pPr>
        <w:ind w:left="1440" w:hanging="360"/>
      </w:pPr>
    </w:lvl>
    <w:lvl w:ilvl="2" w:tplc="65A4D48E" w:tentative="1">
      <w:start w:val="1"/>
      <w:numFmt w:val="lowerRoman"/>
      <w:lvlText w:val="%3."/>
      <w:lvlJc w:val="right"/>
      <w:pPr>
        <w:ind w:left="2160" w:hanging="180"/>
      </w:pPr>
    </w:lvl>
    <w:lvl w:ilvl="3" w:tplc="0AD6010C" w:tentative="1">
      <w:start w:val="1"/>
      <w:numFmt w:val="decimal"/>
      <w:lvlText w:val="%4."/>
      <w:lvlJc w:val="left"/>
      <w:pPr>
        <w:ind w:left="2880" w:hanging="360"/>
      </w:pPr>
    </w:lvl>
    <w:lvl w:ilvl="4" w:tplc="ABA43A9C" w:tentative="1">
      <w:start w:val="1"/>
      <w:numFmt w:val="lowerLetter"/>
      <w:lvlText w:val="%5."/>
      <w:lvlJc w:val="left"/>
      <w:pPr>
        <w:ind w:left="3600" w:hanging="360"/>
      </w:pPr>
    </w:lvl>
    <w:lvl w:ilvl="5" w:tplc="FC585CB0" w:tentative="1">
      <w:start w:val="1"/>
      <w:numFmt w:val="lowerRoman"/>
      <w:lvlText w:val="%6."/>
      <w:lvlJc w:val="right"/>
      <w:pPr>
        <w:ind w:left="4320" w:hanging="180"/>
      </w:pPr>
    </w:lvl>
    <w:lvl w:ilvl="6" w:tplc="1E3C45AE" w:tentative="1">
      <w:start w:val="1"/>
      <w:numFmt w:val="decimal"/>
      <w:lvlText w:val="%7."/>
      <w:lvlJc w:val="left"/>
      <w:pPr>
        <w:ind w:left="5040" w:hanging="360"/>
      </w:pPr>
    </w:lvl>
    <w:lvl w:ilvl="7" w:tplc="BB08BE5E" w:tentative="1">
      <w:start w:val="1"/>
      <w:numFmt w:val="lowerLetter"/>
      <w:lvlText w:val="%8."/>
      <w:lvlJc w:val="left"/>
      <w:pPr>
        <w:ind w:left="5760" w:hanging="360"/>
      </w:pPr>
    </w:lvl>
    <w:lvl w:ilvl="8" w:tplc="9E0E051E" w:tentative="1">
      <w:start w:val="1"/>
      <w:numFmt w:val="lowerRoman"/>
      <w:lvlText w:val="%9."/>
      <w:lvlJc w:val="right"/>
      <w:pPr>
        <w:ind w:left="6480" w:hanging="180"/>
      </w:pPr>
    </w:lvl>
  </w:abstractNum>
  <w:abstractNum w:abstractNumId="4" w15:restartNumberingAfterBreak="0">
    <w:nsid w:val="32411FFC"/>
    <w:multiLevelType w:val="hybridMultilevel"/>
    <w:tmpl w:val="BE147D28"/>
    <w:lvl w:ilvl="0" w:tplc="D9040548">
      <w:start w:val="1"/>
      <w:numFmt w:val="decimal"/>
      <w:lvlText w:val="%1."/>
      <w:lvlJc w:val="left"/>
      <w:pPr>
        <w:ind w:left="1068" w:hanging="360"/>
      </w:pPr>
      <w:rPr>
        <w:rFonts w:hint="default"/>
      </w:rPr>
    </w:lvl>
    <w:lvl w:ilvl="1" w:tplc="F82EB46C" w:tentative="1">
      <w:start w:val="1"/>
      <w:numFmt w:val="lowerLetter"/>
      <w:lvlText w:val="%2."/>
      <w:lvlJc w:val="left"/>
      <w:pPr>
        <w:ind w:left="1788" w:hanging="360"/>
      </w:pPr>
    </w:lvl>
    <w:lvl w:ilvl="2" w:tplc="05D40232" w:tentative="1">
      <w:start w:val="1"/>
      <w:numFmt w:val="lowerRoman"/>
      <w:lvlText w:val="%3."/>
      <w:lvlJc w:val="right"/>
      <w:pPr>
        <w:ind w:left="2508" w:hanging="180"/>
      </w:pPr>
    </w:lvl>
    <w:lvl w:ilvl="3" w:tplc="8290397A" w:tentative="1">
      <w:start w:val="1"/>
      <w:numFmt w:val="decimal"/>
      <w:lvlText w:val="%4."/>
      <w:lvlJc w:val="left"/>
      <w:pPr>
        <w:ind w:left="3228" w:hanging="360"/>
      </w:pPr>
    </w:lvl>
    <w:lvl w:ilvl="4" w:tplc="500C61CC" w:tentative="1">
      <w:start w:val="1"/>
      <w:numFmt w:val="lowerLetter"/>
      <w:lvlText w:val="%5."/>
      <w:lvlJc w:val="left"/>
      <w:pPr>
        <w:ind w:left="3948" w:hanging="360"/>
      </w:pPr>
    </w:lvl>
    <w:lvl w:ilvl="5" w:tplc="2DF8E656" w:tentative="1">
      <w:start w:val="1"/>
      <w:numFmt w:val="lowerRoman"/>
      <w:lvlText w:val="%6."/>
      <w:lvlJc w:val="right"/>
      <w:pPr>
        <w:ind w:left="4668" w:hanging="180"/>
      </w:pPr>
    </w:lvl>
    <w:lvl w:ilvl="6" w:tplc="208A9462" w:tentative="1">
      <w:start w:val="1"/>
      <w:numFmt w:val="decimal"/>
      <w:lvlText w:val="%7."/>
      <w:lvlJc w:val="left"/>
      <w:pPr>
        <w:ind w:left="5388" w:hanging="360"/>
      </w:pPr>
    </w:lvl>
    <w:lvl w:ilvl="7" w:tplc="00BC9DAC" w:tentative="1">
      <w:start w:val="1"/>
      <w:numFmt w:val="lowerLetter"/>
      <w:lvlText w:val="%8."/>
      <w:lvlJc w:val="left"/>
      <w:pPr>
        <w:ind w:left="6108" w:hanging="360"/>
      </w:pPr>
    </w:lvl>
    <w:lvl w:ilvl="8" w:tplc="5768BEC6" w:tentative="1">
      <w:start w:val="1"/>
      <w:numFmt w:val="lowerRoman"/>
      <w:lvlText w:val="%9."/>
      <w:lvlJc w:val="right"/>
      <w:pPr>
        <w:ind w:left="6828" w:hanging="180"/>
      </w:pPr>
    </w:lvl>
  </w:abstractNum>
  <w:abstractNum w:abstractNumId="5" w15:restartNumberingAfterBreak="0">
    <w:nsid w:val="32774A1F"/>
    <w:multiLevelType w:val="hybridMultilevel"/>
    <w:tmpl w:val="92D46A66"/>
    <w:lvl w:ilvl="0" w:tplc="4134D9E0">
      <w:start w:val="1"/>
      <w:numFmt w:val="decimal"/>
      <w:lvlText w:val="%1."/>
      <w:lvlJc w:val="left"/>
      <w:pPr>
        <w:ind w:left="360" w:hanging="360"/>
      </w:pPr>
      <w:rPr>
        <w:b w:val="0"/>
      </w:rPr>
    </w:lvl>
    <w:lvl w:ilvl="1" w:tplc="DE7834D4">
      <w:start w:val="1"/>
      <w:numFmt w:val="lowerLetter"/>
      <w:lvlText w:val="%2."/>
      <w:lvlJc w:val="left"/>
      <w:pPr>
        <w:ind w:left="1440" w:hanging="360"/>
      </w:pPr>
    </w:lvl>
    <w:lvl w:ilvl="2" w:tplc="2E90B8DA">
      <w:start w:val="1"/>
      <w:numFmt w:val="lowerRoman"/>
      <w:lvlText w:val="%3."/>
      <w:lvlJc w:val="right"/>
      <w:pPr>
        <w:ind w:left="2160" w:hanging="180"/>
      </w:pPr>
    </w:lvl>
    <w:lvl w:ilvl="3" w:tplc="3B78D7E0">
      <w:start w:val="1"/>
      <w:numFmt w:val="decimal"/>
      <w:lvlText w:val="%4."/>
      <w:lvlJc w:val="left"/>
      <w:pPr>
        <w:ind w:left="2880" w:hanging="360"/>
      </w:pPr>
    </w:lvl>
    <w:lvl w:ilvl="4" w:tplc="5C44FC78">
      <w:start w:val="1"/>
      <w:numFmt w:val="lowerLetter"/>
      <w:lvlText w:val="%5."/>
      <w:lvlJc w:val="left"/>
      <w:pPr>
        <w:ind w:left="3600" w:hanging="360"/>
      </w:pPr>
    </w:lvl>
    <w:lvl w:ilvl="5" w:tplc="3B1C287A">
      <w:start w:val="1"/>
      <w:numFmt w:val="lowerRoman"/>
      <w:lvlText w:val="%6."/>
      <w:lvlJc w:val="right"/>
      <w:pPr>
        <w:ind w:left="4320" w:hanging="180"/>
      </w:pPr>
    </w:lvl>
    <w:lvl w:ilvl="6" w:tplc="53D2F242">
      <w:start w:val="1"/>
      <w:numFmt w:val="decimal"/>
      <w:lvlText w:val="%7."/>
      <w:lvlJc w:val="left"/>
      <w:pPr>
        <w:ind w:left="5040" w:hanging="360"/>
      </w:pPr>
    </w:lvl>
    <w:lvl w:ilvl="7" w:tplc="82DE2498">
      <w:start w:val="1"/>
      <w:numFmt w:val="lowerLetter"/>
      <w:lvlText w:val="%8."/>
      <w:lvlJc w:val="left"/>
      <w:pPr>
        <w:ind w:left="5760" w:hanging="360"/>
      </w:pPr>
    </w:lvl>
    <w:lvl w:ilvl="8" w:tplc="4E383506">
      <w:start w:val="1"/>
      <w:numFmt w:val="lowerRoman"/>
      <w:lvlText w:val="%9."/>
      <w:lvlJc w:val="right"/>
      <w:pPr>
        <w:ind w:left="6480" w:hanging="180"/>
      </w:pPr>
    </w:lvl>
  </w:abstractNum>
  <w:abstractNum w:abstractNumId="6" w15:restartNumberingAfterBreak="0">
    <w:nsid w:val="55956E29"/>
    <w:multiLevelType w:val="hybridMultilevel"/>
    <w:tmpl w:val="1EB2E912"/>
    <w:lvl w:ilvl="0" w:tplc="E814F07C">
      <w:start w:val="1"/>
      <w:numFmt w:val="decimal"/>
      <w:lvlText w:val="%1."/>
      <w:lvlJc w:val="left"/>
      <w:pPr>
        <w:ind w:left="720" w:hanging="360"/>
      </w:pPr>
      <w:rPr>
        <w:rFonts w:hint="default"/>
      </w:rPr>
    </w:lvl>
    <w:lvl w:ilvl="1" w:tplc="8EEC6336" w:tentative="1">
      <w:start w:val="1"/>
      <w:numFmt w:val="lowerLetter"/>
      <w:lvlText w:val="%2."/>
      <w:lvlJc w:val="left"/>
      <w:pPr>
        <w:ind w:left="1440" w:hanging="360"/>
      </w:pPr>
    </w:lvl>
    <w:lvl w:ilvl="2" w:tplc="745C6350" w:tentative="1">
      <w:start w:val="1"/>
      <w:numFmt w:val="lowerRoman"/>
      <w:lvlText w:val="%3."/>
      <w:lvlJc w:val="right"/>
      <w:pPr>
        <w:ind w:left="2160" w:hanging="180"/>
      </w:pPr>
    </w:lvl>
    <w:lvl w:ilvl="3" w:tplc="5E98446E" w:tentative="1">
      <w:start w:val="1"/>
      <w:numFmt w:val="decimal"/>
      <w:lvlText w:val="%4."/>
      <w:lvlJc w:val="left"/>
      <w:pPr>
        <w:ind w:left="2880" w:hanging="360"/>
      </w:pPr>
    </w:lvl>
    <w:lvl w:ilvl="4" w:tplc="B98E2330" w:tentative="1">
      <w:start w:val="1"/>
      <w:numFmt w:val="lowerLetter"/>
      <w:lvlText w:val="%5."/>
      <w:lvlJc w:val="left"/>
      <w:pPr>
        <w:ind w:left="3600" w:hanging="360"/>
      </w:pPr>
    </w:lvl>
    <w:lvl w:ilvl="5" w:tplc="448632A0" w:tentative="1">
      <w:start w:val="1"/>
      <w:numFmt w:val="lowerRoman"/>
      <w:lvlText w:val="%6."/>
      <w:lvlJc w:val="right"/>
      <w:pPr>
        <w:ind w:left="4320" w:hanging="180"/>
      </w:pPr>
    </w:lvl>
    <w:lvl w:ilvl="6" w:tplc="83107ECE" w:tentative="1">
      <w:start w:val="1"/>
      <w:numFmt w:val="decimal"/>
      <w:lvlText w:val="%7."/>
      <w:lvlJc w:val="left"/>
      <w:pPr>
        <w:ind w:left="5040" w:hanging="360"/>
      </w:pPr>
    </w:lvl>
    <w:lvl w:ilvl="7" w:tplc="14B6F956" w:tentative="1">
      <w:start w:val="1"/>
      <w:numFmt w:val="lowerLetter"/>
      <w:lvlText w:val="%8."/>
      <w:lvlJc w:val="left"/>
      <w:pPr>
        <w:ind w:left="5760" w:hanging="360"/>
      </w:pPr>
    </w:lvl>
    <w:lvl w:ilvl="8" w:tplc="2548BB56" w:tentative="1">
      <w:start w:val="1"/>
      <w:numFmt w:val="lowerRoman"/>
      <w:lvlText w:val="%9."/>
      <w:lvlJc w:val="right"/>
      <w:pPr>
        <w:ind w:left="6480" w:hanging="180"/>
      </w:pPr>
    </w:lvl>
  </w:abstractNum>
  <w:abstractNum w:abstractNumId="7" w15:restartNumberingAfterBreak="0">
    <w:nsid w:val="5B1573F5"/>
    <w:multiLevelType w:val="hybridMultilevel"/>
    <w:tmpl w:val="25B02836"/>
    <w:lvl w:ilvl="0" w:tplc="363A98F4">
      <w:start w:val="1"/>
      <w:numFmt w:val="bullet"/>
      <w:lvlText w:val=""/>
      <w:lvlJc w:val="left"/>
      <w:pPr>
        <w:ind w:left="1440" w:hanging="360"/>
      </w:pPr>
      <w:rPr>
        <w:rFonts w:ascii="Symbol" w:hAnsi="Symbol" w:hint="default"/>
      </w:rPr>
    </w:lvl>
    <w:lvl w:ilvl="1" w:tplc="45DA08C8">
      <w:start w:val="1"/>
      <w:numFmt w:val="bullet"/>
      <w:lvlText w:val="o"/>
      <w:lvlJc w:val="left"/>
      <w:pPr>
        <w:ind w:left="2160" w:hanging="360"/>
      </w:pPr>
      <w:rPr>
        <w:rFonts w:ascii="Courier New" w:hAnsi="Courier New" w:cs="Courier New" w:hint="default"/>
      </w:rPr>
    </w:lvl>
    <w:lvl w:ilvl="2" w:tplc="27D6C478">
      <w:start w:val="1"/>
      <w:numFmt w:val="bullet"/>
      <w:lvlText w:val=""/>
      <w:lvlJc w:val="left"/>
      <w:pPr>
        <w:ind w:left="2880" w:hanging="360"/>
      </w:pPr>
      <w:rPr>
        <w:rFonts w:ascii="Wingdings" w:hAnsi="Wingdings" w:hint="default"/>
      </w:rPr>
    </w:lvl>
    <w:lvl w:ilvl="3" w:tplc="E26AADF8">
      <w:start w:val="1"/>
      <w:numFmt w:val="bullet"/>
      <w:lvlText w:val=""/>
      <w:lvlJc w:val="left"/>
      <w:pPr>
        <w:ind w:left="3600" w:hanging="360"/>
      </w:pPr>
      <w:rPr>
        <w:rFonts w:ascii="Symbol" w:hAnsi="Symbol" w:hint="default"/>
      </w:rPr>
    </w:lvl>
    <w:lvl w:ilvl="4" w:tplc="B994E644">
      <w:start w:val="1"/>
      <w:numFmt w:val="bullet"/>
      <w:lvlText w:val="o"/>
      <w:lvlJc w:val="left"/>
      <w:pPr>
        <w:ind w:left="4320" w:hanging="360"/>
      </w:pPr>
      <w:rPr>
        <w:rFonts w:ascii="Courier New" w:hAnsi="Courier New" w:cs="Courier New" w:hint="default"/>
      </w:rPr>
    </w:lvl>
    <w:lvl w:ilvl="5" w:tplc="82020004">
      <w:start w:val="1"/>
      <w:numFmt w:val="bullet"/>
      <w:lvlText w:val=""/>
      <w:lvlJc w:val="left"/>
      <w:pPr>
        <w:ind w:left="5040" w:hanging="360"/>
      </w:pPr>
      <w:rPr>
        <w:rFonts w:ascii="Wingdings" w:hAnsi="Wingdings" w:hint="default"/>
      </w:rPr>
    </w:lvl>
    <w:lvl w:ilvl="6" w:tplc="F3049D36">
      <w:start w:val="1"/>
      <w:numFmt w:val="bullet"/>
      <w:lvlText w:val=""/>
      <w:lvlJc w:val="left"/>
      <w:pPr>
        <w:ind w:left="5760" w:hanging="360"/>
      </w:pPr>
      <w:rPr>
        <w:rFonts w:ascii="Symbol" w:hAnsi="Symbol" w:hint="default"/>
      </w:rPr>
    </w:lvl>
    <w:lvl w:ilvl="7" w:tplc="C3564DCE">
      <w:start w:val="1"/>
      <w:numFmt w:val="bullet"/>
      <w:lvlText w:val="o"/>
      <w:lvlJc w:val="left"/>
      <w:pPr>
        <w:ind w:left="6480" w:hanging="360"/>
      </w:pPr>
      <w:rPr>
        <w:rFonts w:ascii="Courier New" w:hAnsi="Courier New" w:cs="Courier New" w:hint="default"/>
      </w:rPr>
    </w:lvl>
    <w:lvl w:ilvl="8" w:tplc="4748FA80">
      <w:start w:val="1"/>
      <w:numFmt w:val="bullet"/>
      <w:lvlText w:val=""/>
      <w:lvlJc w:val="left"/>
      <w:pPr>
        <w:ind w:left="7200" w:hanging="360"/>
      </w:pPr>
      <w:rPr>
        <w:rFonts w:ascii="Wingdings" w:hAnsi="Wingdings" w:hint="default"/>
      </w:rPr>
    </w:lvl>
  </w:abstractNum>
  <w:abstractNum w:abstractNumId="8" w15:restartNumberingAfterBreak="0">
    <w:nsid w:val="5E8F4B9D"/>
    <w:multiLevelType w:val="hybridMultilevel"/>
    <w:tmpl w:val="2FF67F44"/>
    <w:lvl w:ilvl="0" w:tplc="58BEE5CC">
      <w:start w:val="1"/>
      <w:numFmt w:val="decimal"/>
      <w:lvlText w:val="%1."/>
      <w:lvlJc w:val="left"/>
      <w:pPr>
        <w:ind w:left="720" w:hanging="360"/>
      </w:pPr>
      <w:rPr>
        <w:rFonts w:hint="default"/>
      </w:rPr>
    </w:lvl>
    <w:lvl w:ilvl="1" w:tplc="6DF48A1A" w:tentative="1">
      <w:start w:val="1"/>
      <w:numFmt w:val="lowerLetter"/>
      <w:lvlText w:val="%2."/>
      <w:lvlJc w:val="left"/>
      <w:pPr>
        <w:ind w:left="1440" w:hanging="360"/>
      </w:pPr>
    </w:lvl>
    <w:lvl w:ilvl="2" w:tplc="9C7A812A" w:tentative="1">
      <w:start w:val="1"/>
      <w:numFmt w:val="lowerRoman"/>
      <w:lvlText w:val="%3."/>
      <w:lvlJc w:val="right"/>
      <w:pPr>
        <w:ind w:left="2160" w:hanging="180"/>
      </w:pPr>
    </w:lvl>
    <w:lvl w:ilvl="3" w:tplc="9564BEBC" w:tentative="1">
      <w:start w:val="1"/>
      <w:numFmt w:val="decimal"/>
      <w:lvlText w:val="%4."/>
      <w:lvlJc w:val="left"/>
      <w:pPr>
        <w:ind w:left="2880" w:hanging="360"/>
      </w:pPr>
    </w:lvl>
    <w:lvl w:ilvl="4" w:tplc="E7F680B2" w:tentative="1">
      <w:start w:val="1"/>
      <w:numFmt w:val="lowerLetter"/>
      <w:lvlText w:val="%5."/>
      <w:lvlJc w:val="left"/>
      <w:pPr>
        <w:ind w:left="3600" w:hanging="360"/>
      </w:pPr>
    </w:lvl>
    <w:lvl w:ilvl="5" w:tplc="9CD2A298" w:tentative="1">
      <w:start w:val="1"/>
      <w:numFmt w:val="lowerRoman"/>
      <w:lvlText w:val="%6."/>
      <w:lvlJc w:val="right"/>
      <w:pPr>
        <w:ind w:left="4320" w:hanging="180"/>
      </w:pPr>
    </w:lvl>
    <w:lvl w:ilvl="6" w:tplc="19DC83A2" w:tentative="1">
      <w:start w:val="1"/>
      <w:numFmt w:val="decimal"/>
      <w:lvlText w:val="%7."/>
      <w:lvlJc w:val="left"/>
      <w:pPr>
        <w:ind w:left="5040" w:hanging="360"/>
      </w:pPr>
    </w:lvl>
    <w:lvl w:ilvl="7" w:tplc="7C126124" w:tentative="1">
      <w:start w:val="1"/>
      <w:numFmt w:val="lowerLetter"/>
      <w:lvlText w:val="%8."/>
      <w:lvlJc w:val="left"/>
      <w:pPr>
        <w:ind w:left="5760" w:hanging="360"/>
      </w:pPr>
    </w:lvl>
    <w:lvl w:ilvl="8" w:tplc="2B3885EA" w:tentative="1">
      <w:start w:val="1"/>
      <w:numFmt w:val="lowerRoman"/>
      <w:lvlText w:val="%9."/>
      <w:lvlJc w:val="right"/>
      <w:pPr>
        <w:ind w:left="6480" w:hanging="180"/>
      </w:pPr>
    </w:lvl>
  </w:abstractNum>
  <w:num w:numId="1" w16cid:durableId="1867865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25116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5875876">
    <w:abstractNumId w:val="7"/>
  </w:num>
  <w:num w:numId="4" w16cid:durableId="621811772">
    <w:abstractNumId w:val="4"/>
  </w:num>
  <w:num w:numId="5" w16cid:durableId="1267008255">
    <w:abstractNumId w:val="6"/>
  </w:num>
  <w:num w:numId="6" w16cid:durableId="482938769">
    <w:abstractNumId w:val="8"/>
  </w:num>
  <w:num w:numId="7" w16cid:durableId="871305577">
    <w:abstractNumId w:val="1"/>
  </w:num>
  <w:num w:numId="8" w16cid:durableId="56250372">
    <w:abstractNumId w:val="3"/>
  </w:num>
  <w:num w:numId="9" w16cid:durableId="8533757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89"/>
    <w:rsid w:val="00010B3C"/>
    <w:rsid w:val="00011103"/>
    <w:rsid w:val="0001614F"/>
    <w:rsid w:val="00027960"/>
    <w:rsid w:val="000439E7"/>
    <w:rsid w:val="000451E4"/>
    <w:rsid w:val="000536D2"/>
    <w:rsid w:val="00061128"/>
    <w:rsid w:val="000840F8"/>
    <w:rsid w:val="00084B64"/>
    <w:rsid w:val="00094537"/>
    <w:rsid w:val="000A3F2A"/>
    <w:rsid w:val="000B3A45"/>
    <w:rsid w:val="000D3D78"/>
    <w:rsid w:val="000F1C46"/>
    <w:rsid w:val="000F7098"/>
    <w:rsid w:val="00144805"/>
    <w:rsid w:val="00151CA7"/>
    <w:rsid w:val="00162923"/>
    <w:rsid w:val="001630A1"/>
    <w:rsid w:val="00163CF4"/>
    <w:rsid w:val="001762E7"/>
    <w:rsid w:val="001D6EA9"/>
    <w:rsid w:val="001D7437"/>
    <w:rsid w:val="001E4C7A"/>
    <w:rsid w:val="002103EA"/>
    <w:rsid w:val="00252B31"/>
    <w:rsid w:val="002656DF"/>
    <w:rsid w:val="00276588"/>
    <w:rsid w:val="00296401"/>
    <w:rsid w:val="002A3C5F"/>
    <w:rsid w:val="002A6A1A"/>
    <w:rsid w:val="002C2489"/>
    <w:rsid w:val="002D5981"/>
    <w:rsid w:val="002D7F10"/>
    <w:rsid w:val="002E46C1"/>
    <w:rsid w:val="002F296D"/>
    <w:rsid w:val="0030112A"/>
    <w:rsid w:val="00336647"/>
    <w:rsid w:val="00360162"/>
    <w:rsid w:val="00367ECE"/>
    <w:rsid w:val="00372F05"/>
    <w:rsid w:val="00380FD5"/>
    <w:rsid w:val="003B2C94"/>
    <w:rsid w:val="003B345E"/>
    <w:rsid w:val="003C473E"/>
    <w:rsid w:val="003C4A4C"/>
    <w:rsid w:val="003C62F3"/>
    <w:rsid w:val="003E7D24"/>
    <w:rsid w:val="004462D8"/>
    <w:rsid w:val="00453A0B"/>
    <w:rsid w:val="00466813"/>
    <w:rsid w:val="004769D5"/>
    <w:rsid w:val="0049160B"/>
    <w:rsid w:val="0049353B"/>
    <w:rsid w:val="004C06B4"/>
    <w:rsid w:val="004C0ADB"/>
    <w:rsid w:val="004D7A2D"/>
    <w:rsid w:val="00500478"/>
    <w:rsid w:val="00501B73"/>
    <w:rsid w:val="00520A92"/>
    <w:rsid w:val="00525E9E"/>
    <w:rsid w:val="005318F3"/>
    <w:rsid w:val="0054225F"/>
    <w:rsid w:val="00545B0D"/>
    <w:rsid w:val="00552F89"/>
    <w:rsid w:val="00563F49"/>
    <w:rsid w:val="00597645"/>
    <w:rsid w:val="005A1DAD"/>
    <w:rsid w:val="005A57E3"/>
    <w:rsid w:val="005B2C8F"/>
    <w:rsid w:val="005B56D9"/>
    <w:rsid w:val="005B5EB8"/>
    <w:rsid w:val="005C0FD0"/>
    <w:rsid w:val="005C3E21"/>
    <w:rsid w:val="005C7D7E"/>
    <w:rsid w:val="005D55C8"/>
    <w:rsid w:val="005D5B74"/>
    <w:rsid w:val="005E7442"/>
    <w:rsid w:val="005F23AD"/>
    <w:rsid w:val="0060716B"/>
    <w:rsid w:val="006345F2"/>
    <w:rsid w:val="006368D4"/>
    <w:rsid w:val="006400C8"/>
    <w:rsid w:val="00647592"/>
    <w:rsid w:val="00652D61"/>
    <w:rsid w:val="00680236"/>
    <w:rsid w:val="00690955"/>
    <w:rsid w:val="006A7583"/>
    <w:rsid w:val="006B235E"/>
    <w:rsid w:val="006B46AC"/>
    <w:rsid w:val="006B4A4B"/>
    <w:rsid w:val="006B569A"/>
    <w:rsid w:val="006C430C"/>
    <w:rsid w:val="006D3673"/>
    <w:rsid w:val="006D5590"/>
    <w:rsid w:val="006E2C88"/>
    <w:rsid w:val="006F39A4"/>
    <w:rsid w:val="00714A48"/>
    <w:rsid w:val="007156DE"/>
    <w:rsid w:val="0073042B"/>
    <w:rsid w:val="007371B9"/>
    <w:rsid w:val="0073798C"/>
    <w:rsid w:val="00737FDF"/>
    <w:rsid w:val="007525C9"/>
    <w:rsid w:val="00757649"/>
    <w:rsid w:val="007702F0"/>
    <w:rsid w:val="00780685"/>
    <w:rsid w:val="0078119E"/>
    <w:rsid w:val="00785072"/>
    <w:rsid w:val="00792005"/>
    <w:rsid w:val="007E405A"/>
    <w:rsid w:val="00802101"/>
    <w:rsid w:val="00803521"/>
    <w:rsid w:val="00813814"/>
    <w:rsid w:val="008168AE"/>
    <w:rsid w:val="00821946"/>
    <w:rsid w:val="00864EB8"/>
    <w:rsid w:val="0088141F"/>
    <w:rsid w:val="008849D5"/>
    <w:rsid w:val="008A2FE4"/>
    <w:rsid w:val="008E2728"/>
    <w:rsid w:val="008E552C"/>
    <w:rsid w:val="008F13F2"/>
    <w:rsid w:val="008F2C5C"/>
    <w:rsid w:val="009163A2"/>
    <w:rsid w:val="00927FD6"/>
    <w:rsid w:val="00981CFF"/>
    <w:rsid w:val="00995AE9"/>
    <w:rsid w:val="009A3F27"/>
    <w:rsid w:val="009A59E0"/>
    <w:rsid w:val="009B38CF"/>
    <w:rsid w:val="009D4E55"/>
    <w:rsid w:val="009D6152"/>
    <w:rsid w:val="009E4E0D"/>
    <w:rsid w:val="009E7C61"/>
    <w:rsid w:val="00A0617D"/>
    <w:rsid w:val="00A06245"/>
    <w:rsid w:val="00A0640C"/>
    <w:rsid w:val="00A5123A"/>
    <w:rsid w:val="00A82516"/>
    <w:rsid w:val="00A865D9"/>
    <w:rsid w:val="00AA023A"/>
    <w:rsid w:val="00AA797E"/>
    <w:rsid w:val="00AB4679"/>
    <w:rsid w:val="00AB6B4B"/>
    <w:rsid w:val="00AC10F0"/>
    <w:rsid w:val="00AC2030"/>
    <w:rsid w:val="00AC4B2C"/>
    <w:rsid w:val="00AC4DE4"/>
    <w:rsid w:val="00AC5C84"/>
    <w:rsid w:val="00AC7B49"/>
    <w:rsid w:val="00AF3D74"/>
    <w:rsid w:val="00AF793F"/>
    <w:rsid w:val="00B0016B"/>
    <w:rsid w:val="00B06FB9"/>
    <w:rsid w:val="00B1046A"/>
    <w:rsid w:val="00B22A57"/>
    <w:rsid w:val="00B30BEF"/>
    <w:rsid w:val="00B63D22"/>
    <w:rsid w:val="00B70E5D"/>
    <w:rsid w:val="00B82C26"/>
    <w:rsid w:val="00B976F2"/>
    <w:rsid w:val="00BB0F77"/>
    <w:rsid w:val="00BD608F"/>
    <w:rsid w:val="00BF2EEE"/>
    <w:rsid w:val="00C317B9"/>
    <w:rsid w:val="00C55A9B"/>
    <w:rsid w:val="00C630F5"/>
    <w:rsid w:val="00C64BAF"/>
    <w:rsid w:val="00C75DDB"/>
    <w:rsid w:val="00C82057"/>
    <w:rsid w:val="00C917E8"/>
    <w:rsid w:val="00C95E58"/>
    <w:rsid w:val="00CA449D"/>
    <w:rsid w:val="00CA7365"/>
    <w:rsid w:val="00CB7DC1"/>
    <w:rsid w:val="00CC073A"/>
    <w:rsid w:val="00CD234C"/>
    <w:rsid w:val="00CE5E28"/>
    <w:rsid w:val="00D10F53"/>
    <w:rsid w:val="00D44552"/>
    <w:rsid w:val="00D837B4"/>
    <w:rsid w:val="00D839B3"/>
    <w:rsid w:val="00DA3C5A"/>
    <w:rsid w:val="00DB254A"/>
    <w:rsid w:val="00DB2699"/>
    <w:rsid w:val="00DB5324"/>
    <w:rsid w:val="00DC737A"/>
    <w:rsid w:val="00DF5749"/>
    <w:rsid w:val="00E01BF8"/>
    <w:rsid w:val="00E04638"/>
    <w:rsid w:val="00E13ED8"/>
    <w:rsid w:val="00E1698C"/>
    <w:rsid w:val="00E233C1"/>
    <w:rsid w:val="00E24F09"/>
    <w:rsid w:val="00E31818"/>
    <w:rsid w:val="00E41C03"/>
    <w:rsid w:val="00E718D7"/>
    <w:rsid w:val="00E76A8C"/>
    <w:rsid w:val="00E8586E"/>
    <w:rsid w:val="00E91071"/>
    <w:rsid w:val="00EB7E7C"/>
    <w:rsid w:val="00ED3D14"/>
    <w:rsid w:val="00F165B6"/>
    <w:rsid w:val="00F17B55"/>
    <w:rsid w:val="00F555FC"/>
    <w:rsid w:val="00F7564E"/>
    <w:rsid w:val="00FA1331"/>
    <w:rsid w:val="00FC229D"/>
    <w:rsid w:val="00FF0DB7"/>
    <w:rsid w:val="00FF2E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251DE"/>
  <w15:chartTrackingRefBased/>
  <w15:docId w15:val="{11710648-2735-4B23-AEFA-635B8A92E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60B"/>
    <w:pPr>
      <w:widowControl w:val="0"/>
      <w:suppressAutoHyphens/>
      <w:spacing w:after="0" w:line="240" w:lineRule="auto"/>
    </w:pPr>
    <w:rPr>
      <w:rFonts w:ascii="Times New Roman" w:eastAsia="SimSun" w:hAnsi="Times New Roman" w:cs="Times New Roman"/>
      <w:kern w:val="2"/>
      <w:sz w:val="24"/>
      <w:szCs w:val="24"/>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49160B"/>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6D5590"/>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D5590"/>
    <w:rPr>
      <w:rFonts w:ascii="Segoe UI" w:eastAsia="SimSun" w:hAnsi="Segoe UI" w:cs="Segoe UI"/>
      <w:kern w:val="2"/>
      <w:sz w:val="18"/>
      <w:szCs w:val="18"/>
      <w:lang w:eastAsia="zh-CN"/>
    </w:rPr>
  </w:style>
  <w:style w:type="paragraph" w:styleId="Odlomakpopisa">
    <w:name w:val="List Paragraph"/>
    <w:basedOn w:val="Normal"/>
    <w:uiPriority w:val="34"/>
    <w:qFormat/>
    <w:rsid w:val="00027960"/>
    <w:pPr>
      <w:ind w:left="720"/>
      <w:contextualSpacing/>
    </w:pPr>
  </w:style>
  <w:style w:type="character" w:styleId="Hiperveza">
    <w:name w:val="Hyperlink"/>
    <w:basedOn w:val="Zadanifontodlomka"/>
    <w:uiPriority w:val="99"/>
    <w:semiHidden/>
    <w:unhideWhenUsed/>
    <w:rsid w:val="004D7A2D"/>
    <w:rPr>
      <w:color w:val="0563C1" w:themeColor="hyperlink"/>
      <w:u w:val="single"/>
    </w:rPr>
  </w:style>
  <w:style w:type="paragraph" w:styleId="Zaglavlje">
    <w:name w:val="header"/>
    <w:basedOn w:val="Normal"/>
    <w:link w:val="ZaglavljeChar"/>
    <w:uiPriority w:val="99"/>
    <w:unhideWhenUsed/>
    <w:rsid w:val="00AF793F"/>
    <w:pPr>
      <w:tabs>
        <w:tab w:val="center" w:pos="4536"/>
        <w:tab w:val="right" w:pos="9072"/>
      </w:tabs>
    </w:pPr>
  </w:style>
  <w:style w:type="character" w:customStyle="1" w:styleId="ZaglavljeChar">
    <w:name w:val="Zaglavlje Char"/>
    <w:basedOn w:val="Zadanifontodlomka"/>
    <w:link w:val="Zaglavlje"/>
    <w:uiPriority w:val="99"/>
    <w:rsid w:val="00AF793F"/>
    <w:rPr>
      <w:rFonts w:ascii="Times New Roman" w:eastAsia="SimSun" w:hAnsi="Times New Roman" w:cs="Times New Roman"/>
      <w:kern w:val="2"/>
      <w:sz w:val="24"/>
      <w:szCs w:val="24"/>
      <w:lang w:eastAsia="zh-CN"/>
    </w:rPr>
  </w:style>
  <w:style w:type="paragraph" w:styleId="Podnoje">
    <w:name w:val="footer"/>
    <w:basedOn w:val="Normal"/>
    <w:link w:val="PodnojeChar"/>
    <w:uiPriority w:val="99"/>
    <w:unhideWhenUsed/>
    <w:rsid w:val="00AF793F"/>
    <w:pPr>
      <w:tabs>
        <w:tab w:val="center" w:pos="4536"/>
        <w:tab w:val="right" w:pos="9072"/>
      </w:tabs>
    </w:pPr>
  </w:style>
  <w:style w:type="character" w:customStyle="1" w:styleId="PodnojeChar">
    <w:name w:val="Podnožje Char"/>
    <w:basedOn w:val="Zadanifontodlomka"/>
    <w:link w:val="Podnoje"/>
    <w:uiPriority w:val="99"/>
    <w:rsid w:val="00AF793F"/>
    <w:rPr>
      <w:rFonts w:ascii="Times New Roman" w:eastAsia="SimSun" w:hAnsi="Times New Roman" w:cs="Times New Roman"/>
      <w:kern w:val="2"/>
      <w:sz w:val="24"/>
      <w:szCs w:val="24"/>
      <w:lang w:eastAsia="zh-CN"/>
    </w:rPr>
  </w:style>
  <w:style w:type="table" w:customStyle="1" w:styleId="Reetkatablice1">
    <w:name w:val="Rešetka tablice1"/>
    <w:basedOn w:val="Obinatablica"/>
    <w:next w:val="Reetkatablice"/>
    <w:rsid w:val="00E41C03"/>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1075</Words>
  <Characters>6134</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Ljubomira</dc:creator>
  <cp:lastModifiedBy>Diana Grbac Lazar</cp:lastModifiedBy>
  <cp:revision>29</cp:revision>
  <cp:lastPrinted>2025-09-25T13:26:00Z</cp:lastPrinted>
  <dcterms:created xsi:type="dcterms:W3CDTF">2025-02-06T14:24:00Z</dcterms:created>
  <dcterms:modified xsi:type="dcterms:W3CDTF">2025-09-26T12:05:00Z</dcterms:modified>
</cp:coreProperties>
</file>