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92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3820"/>
        <w:gridCol w:w="287"/>
      </w:tblGrid>
      <w:tr w:rsidR="004C7F69" w:rsidRPr="00E7657A" w14:paraId="5FCE2CE6" w14:textId="77777777" w:rsidTr="00984DC4">
        <w:trPr>
          <w:gridAfter w:val="1"/>
          <w:wAfter w:w="287" w:type="dxa"/>
          <w:trHeight w:val="1572"/>
        </w:trPr>
        <w:tc>
          <w:tcPr>
            <w:tcW w:w="4820" w:type="dxa"/>
            <w:gridSpan w:val="2"/>
          </w:tcPr>
          <w:p w14:paraId="28822456" w14:textId="77777777" w:rsidR="004C7F69" w:rsidRPr="00E7657A" w:rsidRDefault="004C7F69" w:rsidP="00984DC4">
            <w:pPr>
              <w:suppressAutoHyphens/>
              <w:ind w:left="-142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E7657A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zh-CN"/>
              </w:rPr>
              <w:t xml:space="preserve">                                    </w:t>
            </w:r>
            <w:r w:rsidRPr="00E7657A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val="en-GB" w:eastAsia="zh-CN"/>
                <w14:ligatures w14:val="standardContextual"/>
              </w:rPr>
              <w:object w:dxaOrig="616" w:dyaOrig="706" w14:anchorId="712E1ED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0.5pt" o:ole="">
                  <v:imagedata r:id="rId5" o:title=""/>
                </v:shape>
                <o:OLEObject Type="Embed" ProgID="Word.Picture.8" ShapeID="_x0000_i1025" DrawAspect="Content" ObjectID="_1794655251" r:id="rId6"/>
              </w:object>
            </w:r>
          </w:p>
          <w:p w14:paraId="23B8AEFE" w14:textId="77777777" w:rsidR="004C7F69" w:rsidRPr="00E7657A" w:rsidRDefault="004C7F69" w:rsidP="00984DC4">
            <w:pPr>
              <w:suppressAutoHyphens/>
              <w:ind w:right="-315"/>
              <w:jc w:val="both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zh-CN"/>
              </w:rPr>
            </w:pPr>
            <w:r w:rsidRPr="00E7657A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zh-CN"/>
              </w:rPr>
              <w:t xml:space="preserve">               REPUBLIKA HRVATSKA</w:t>
            </w:r>
          </w:p>
          <w:p w14:paraId="7F1DFF24" w14:textId="77777777" w:rsidR="004C7F69" w:rsidRPr="00E7657A" w:rsidRDefault="004C7F69" w:rsidP="00984DC4">
            <w:pPr>
              <w:suppressAutoHyphens/>
              <w:jc w:val="both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zh-CN"/>
              </w:rPr>
            </w:pPr>
            <w:r w:rsidRPr="00E7657A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zh-CN"/>
              </w:rPr>
              <w:t xml:space="preserve">    PRIMORSKO-GORANSKA  ŽUPANIJA</w:t>
            </w:r>
          </w:p>
        </w:tc>
        <w:tc>
          <w:tcPr>
            <w:tcW w:w="4111" w:type="dxa"/>
            <w:gridSpan w:val="2"/>
          </w:tcPr>
          <w:p w14:paraId="3CD2031C" w14:textId="77777777" w:rsidR="004C7F69" w:rsidRPr="00E7657A" w:rsidRDefault="004C7F69" w:rsidP="00984DC4">
            <w:pPr>
              <w:suppressAutoHyphens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</w:pPr>
          </w:p>
        </w:tc>
      </w:tr>
      <w:tr w:rsidR="004C7F69" w:rsidRPr="00E7657A" w14:paraId="5C8425DA" w14:textId="77777777" w:rsidTr="00984DC4">
        <w:trPr>
          <w:trHeight w:val="940"/>
        </w:trPr>
        <w:tc>
          <w:tcPr>
            <w:tcW w:w="959" w:type="dxa"/>
            <w:vAlign w:val="center"/>
          </w:tcPr>
          <w:p w14:paraId="039D6AB2" w14:textId="77777777" w:rsidR="004C7F69" w:rsidRPr="00E7657A" w:rsidRDefault="004C7F69" w:rsidP="00984DC4">
            <w:pPr>
              <w:suppressAutoHyphens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E7657A">
              <w:rPr>
                <w:rFonts w:ascii="Times New Roman" w:eastAsia="SimSun" w:hAnsi="Times New Roman" w:cs="Times New Roman"/>
                <w:noProof/>
                <w:kern w:val="1"/>
                <w:sz w:val="24"/>
                <w:szCs w:val="24"/>
              </w:rPr>
              <w:drawing>
                <wp:inline distT="0" distB="0" distL="0" distR="0" wp14:anchorId="49E8524A" wp14:editId="70A9C5CF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9" w:type="dxa"/>
            <w:gridSpan w:val="4"/>
            <w:vAlign w:val="center"/>
          </w:tcPr>
          <w:p w14:paraId="4912DACC" w14:textId="77777777" w:rsidR="004C7F69" w:rsidRPr="00E7657A" w:rsidRDefault="004C7F69" w:rsidP="00984DC4">
            <w:pPr>
              <w:suppressAutoHyphens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E7657A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 xml:space="preserve">        OPĆINA MATULJI</w:t>
            </w:r>
          </w:p>
          <w:p w14:paraId="73609D6C" w14:textId="77777777" w:rsidR="004C7F69" w:rsidRPr="00E7657A" w:rsidRDefault="004C7F69" w:rsidP="00984DC4">
            <w:pPr>
              <w:suppressAutoHyphens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E7657A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 xml:space="preserve">    OPĆINSKI NAČELNIK</w:t>
            </w:r>
          </w:p>
        </w:tc>
      </w:tr>
      <w:tr w:rsidR="004C7F69" w:rsidRPr="00E7657A" w14:paraId="4CE67B43" w14:textId="77777777" w:rsidTr="00984DC4">
        <w:trPr>
          <w:gridAfter w:val="2"/>
          <w:wAfter w:w="4107" w:type="dxa"/>
        </w:trPr>
        <w:tc>
          <w:tcPr>
            <w:tcW w:w="5111" w:type="dxa"/>
            <w:gridSpan w:val="3"/>
          </w:tcPr>
          <w:p w14:paraId="54AD1282" w14:textId="3ACB9503" w:rsidR="004C7F69" w:rsidRPr="00E7657A" w:rsidRDefault="004C7F69" w:rsidP="00984DC4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bookmarkStart w:id="0" w:name="_Hlk54764940"/>
            <w:r w:rsidRPr="00E7657A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KLASA: </w:t>
            </w:r>
            <w:r w:rsidR="00775675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024-04/24-02/16</w:t>
            </w:r>
          </w:p>
          <w:p w14:paraId="0EABD7CD" w14:textId="07155871" w:rsidR="004C7F69" w:rsidRPr="00775675" w:rsidRDefault="004C7F69" w:rsidP="00984DC4">
            <w:pPr>
              <w:suppressAutoHyphens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E7657A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URBROJ</w:t>
            </w:r>
            <w:r w:rsidRPr="00E7657A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: </w:t>
            </w:r>
            <w:r w:rsidRPr="00775675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>2170-27-02/1-24-</w:t>
            </w:r>
            <w:r w:rsidR="00775675" w:rsidRPr="00775675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>4</w:t>
            </w:r>
          </w:p>
          <w:p w14:paraId="71828D64" w14:textId="77777777" w:rsidR="004C7F69" w:rsidRPr="00E7657A" w:rsidRDefault="004C7F69" w:rsidP="00984DC4">
            <w:pPr>
              <w:suppressAutoHyphens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E7657A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>Matulji, 29.11.2024. godine</w:t>
            </w:r>
            <w:bookmarkEnd w:id="0"/>
          </w:p>
          <w:p w14:paraId="38771ED4" w14:textId="77777777" w:rsidR="004C7F69" w:rsidRPr="00E7657A" w:rsidRDefault="004C7F69" w:rsidP="00984DC4">
            <w:pPr>
              <w:suppressAutoHyphens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113A7C9" w14:textId="77777777" w:rsidR="004C7F69" w:rsidRPr="00E7657A" w:rsidRDefault="004C7F69" w:rsidP="004C7F69">
      <w:pPr>
        <w:ind w:right="-926"/>
        <w:jc w:val="both"/>
        <w:rPr>
          <w:rFonts w:ascii="Times New Roman" w:hAnsi="Times New Roman" w:cs="Times New Roman"/>
          <w:iCs/>
          <w:sz w:val="24"/>
          <w:szCs w:val="24"/>
          <w:lang w:eastAsia="hr-HR"/>
        </w:rPr>
      </w:pPr>
    </w:p>
    <w:p w14:paraId="2A1899D2" w14:textId="77777777" w:rsidR="004C7F69" w:rsidRPr="00E7657A" w:rsidRDefault="004C7F69" w:rsidP="004C7F69">
      <w:pPr>
        <w:ind w:left="5040" w:right="-926" w:firstLine="720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eastAsia="hr-HR"/>
        </w:rPr>
      </w:pPr>
      <w:r w:rsidRPr="00E7657A">
        <w:rPr>
          <w:rFonts w:ascii="Times New Roman" w:hAnsi="Times New Roman" w:cs="Times New Roman"/>
          <w:b/>
          <w:bCs/>
          <w:iCs/>
          <w:sz w:val="24"/>
          <w:szCs w:val="24"/>
          <w:lang w:eastAsia="hr-HR"/>
        </w:rPr>
        <w:t>OPĆINSKO VIJEĆE</w:t>
      </w:r>
    </w:p>
    <w:p w14:paraId="0CD1D1ED" w14:textId="77777777" w:rsidR="004C7F69" w:rsidRPr="00E7657A" w:rsidRDefault="004C7F69" w:rsidP="004C7F69">
      <w:pPr>
        <w:ind w:left="6360" w:right="-926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eastAsia="hr-HR"/>
        </w:rPr>
      </w:pPr>
      <w:r w:rsidRPr="00E7657A">
        <w:rPr>
          <w:rFonts w:ascii="Times New Roman" w:hAnsi="Times New Roman" w:cs="Times New Roman"/>
          <w:b/>
          <w:bCs/>
          <w:iCs/>
          <w:sz w:val="24"/>
          <w:szCs w:val="24"/>
          <w:lang w:eastAsia="hr-HR"/>
        </w:rPr>
        <w:t xml:space="preserve">- ovdje-       </w:t>
      </w:r>
    </w:p>
    <w:p w14:paraId="686F3342" w14:textId="77777777" w:rsidR="004C7F69" w:rsidRPr="00E7657A" w:rsidRDefault="004C7F69" w:rsidP="004C7F69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D0E53BB" w14:textId="77777777" w:rsidR="004C7F69" w:rsidRPr="00E7657A" w:rsidRDefault="004C7F69" w:rsidP="004C7F69">
      <w:pPr>
        <w:jc w:val="both"/>
        <w:rPr>
          <w:rFonts w:ascii="Times New Roman" w:hAnsi="Times New Roman"/>
          <w:sz w:val="24"/>
          <w:szCs w:val="24"/>
        </w:rPr>
      </w:pPr>
      <w:r w:rsidRPr="00E7657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PREDMET: Prijedlog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Strategije upravljanja imovinom Općine Matulji za razdoblje 2025. do 2031. godine</w:t>
      </w:r>
    </w:p>
    <w:p w14:paraId="79AEDDDC" w14:textId="77777777" w:rsidR="004C7F69" w:rsidRPr="00E7657A" w:rsidRDefault="004C7F69" w:rsidP="004C7F69">
      <w:pPr>
        <w:pStyle w:val="txt"/>
        <w:spacing w:before="0" w:beforeAutospacing="0" w:after="0" w:afterAutospacing="0" w:line="240" w:lineRule="auto"/>
        <w:ind w:firstLine="720"/>
        <w:rPr>
          <w:rFonts w:ascii="Times New Roman" w:hAnsi="Times New Roman"/>
          <w:spacing w:val="0"/>
          <w:sz w:val="24"/>
          <w:szCs w:val="24"/>
          <w:lang w:eastAsia="en-US"/>
        </w:rPr>
      </w:pPr>
      <w:r w:rsidRPr="00E7657A">
        <w:rPr>
          <w:rFonts w:ascii="Times New Roman" w:hAnsi="Times New Roman"/>
          <w:spacing w:val="0"/>
          <w:sz w:val="24"/>
          <w:szCs w:val="24"/>
          <w:lang w:eastAsia="en-US"/>
        </w:rPr>
        <w:t>Poštovani,</w:t>
      </w:r>
    </w:p>
    <w:p w14:paraId="44823237" w14:textId="77777777" w:rsidR="004C7F69" w:rsidRPr="00E7657A" w:rsidRDefault="004C7F69" w:rsidP="004C7F69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14:paraId="51CD3408" w14:textId="12D760DB" w:rsidR="004C7F69" w:rsidRPr="004C7F69" w:rsidRDefault="004C7F69" w:rsidP="004C7F6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Na temelju </w:t>
      </w:r>
      <w:r w:rsidRPr="00DD46E7">
        <w:rPr>
          <w:rFonts w:ascii="Times New Roman" w:hAnsi="Times New Roman" w:cs="Times New Roman"/>
          <w:sz w:val="24"/>
          <w:szCs w:val="24"/>
          <w:lang w:eastAsia="hr-HR"/>
        </w:rPr>
        <w:t xml:space="preserve">članka </w:t>
      </w:r>
      <w:r>
        <w:rPr>
          <w:rFonts w:ascii="Times New Roman" w:hAnsi="Times New Roman" w:cs="Times New Roman"/>
          <w:sz w:val="24"/>
          <w:szCs w:val="24"/>
          <w:lang w:eastAsia="hr-HR"/>
        </w:rPr>
        <w:t>43</w:t>
      </w:r>
      <w:r w:rsidRPr="00DD46E7">
        <w:rPr>
          <w:rFonts w:ascii="Times New Roman" w:hAnsi="Times New Roman" w:cs="Times New Roman"/>
          <w:sz w:val="24"/>
          <w:szCs w:val="24"/>
          <w:lang w:eastAsia="hr-HR"/>
        </w:rPr>
        <w:t>. Statuta Općine Matulji (»Službene novine Primorsko-goranske županije« broj 26/09, 38/09, 8/13, 17/14, 29/14, 4/15 - pročišćeni tekst, 39/15, 7/18,  6/21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r w:rsidRPr="00DD46E7">
        <w:rPr>
          <w:rFonts w:ascii="Times New Roman" w:hAnsi="Times New Roman" w:cs="Times New Roman"/>
          <w:sz w:val="24"/>
          <w:szCs w:val="24"/>
          <w:lang w:eastAsia="hr-HR"/>
        </w:rPr>
        <w:t>23/21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i 36/23</w:t>
      </w:r>
      <w:r w:rsidRPr="00DD46E7">
        <w:rPr>
          <w:rFonts w:ascii="Times New Roman" w:hAnsi="Times New Roman" w:cs="Times New Roman"/>
          <w:sz w:val="24"/>
          <w:szCs w:val="24"/>
          <w:lang w:eastAsia="hr-HR"/>
        </w:rPr>
        <w:t xml:space="preserve">) </w:t>
      </w:r>
      <w:r w:rsidRPr="004C7922">
        <w:rPr>
          <w:rFonts w:ascii="Times New Roman" w:hAnsi="Times New Roman" w:cs="Times New Roman"/>
          <w:sz w:val="24"/>
          <w:szCs w:val="24"/>
        </w:rPr>
        <w:t xml:space="preserve">podnosim </w:t>
      </w:r>
      <w:r>
        <w:rPr>
          <w:rFonts w:ascii="Times New Roman" w:hAnsi="Times New Roman" w:cs="Times New Roman"/>
          <w:sz w:val="24"/>
          <w:szCs w:val="24"/>
        </w:rPr>
        <w:t>Općinskom vijeću Opčine Matulji</w:t>
      </w:r>
      <w:r w:rsidRPr="004C7922">
        <w:rPr>
          <w:rFonts w:ascii="Times New Roman" w:hAnsi="Times New Roman" w:cs="Times New Roman"/>
          <w:sz w:val="24"/>
          <w:szCs w:val="24"/>
        </w:rPr>
        <w:t xml:space="preserve"> na razmatranje i usvajanje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7F69">
        <w:rPr>
          <w:rFonts w:ascii="Times New Roman" w:hAnsi="Times New Roman" w:cs="Times New Roman"/>
          <w:iCs/>
          <w:sz w:val="24"/>
          <w:szCs w:val="24"/>
        </w:rPr>
        <w:t>Prijedlog Strategije upravljanja imovinom Općine Matulji za razdoblje</w:t>
      </w:r>
      <w:r w:rsidR="00775675">
        <w:rPr>
          <w:rFonts w:ascii="Times New Roman" w:hAnsi="Times New Roman" w:cs="Times New Roman"/>
          <w:iCs/>
          <w:sz w:val="24"/>
          <w:szCs w:val="24"/>
        </w:rPr>
        <w:t xml:space="preserve"> od</w:t>
      </w:r>
      <w:r w:rsidRPr="004C7F69">
        <w:rPr>
          <w:rFonts w:ascii="Times New Roman" w:hAnsi="Times New Roman" w:cs="Times New Roman"/>
          <w:iCs/>
          <w:sz w:val="24"/>
          <w:szCs w:val="24"/>
        </w:rPr>
        <w:t xml:space="preserve"> 2025. do 2031. godine</w:t>
      </w:r>
    </w:p>
    <w:p w14:paraId="4851FEC2" w14:textId="77777777" w:rsidR="004C7F69" w:rsidRPr="00E7657A" w:rsidRDefault="004C7F69" w:rsidP="004C7F69">
      <w:pPr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657A">
        <w:rPr>
          <w:rFonts w:ascii="Times New Roman" w:hAnsi="Times New Roman" w:cs="Times New Roman"/>
          <w:iCs/>
          <w:sz w:val="24"/>
          <w:szCs w:val="24"/>
        </w:rPr>
        <w:t>Izvjestitelj</w:t>
      </w:r>
      <w:r>
        <w:rPr>
          <w:rFonts w:ascii="Times New Roman" w:hAnsi="Times New Roman" w:cs="Times New Roman"/>
          <w:iCs/>
          <w:sz w:val="24"/>
          <w:szCs w:val="24"/>
        </w:rPr>
        <w:t>i</w:t>
      </w:r>
      <w:r w:rsidRPr="00E7657A">
        <w:rPr>
          <w:rFonts w:ascii="Times New Roman" w:hAnsi="Times New Roman" w:cs="Times New Roman"/>
          <w:iCs/>
          <w:sz w:val="24"/>
          <w:szCs w:val="24"/>
        </w:rPr>
        <w:t xml:space="preserve"> na radnim tijelima te sjednici Općinskog vijeća biti će </w:t>
      </w:r>
      <w:r>
        <w:rPr>
          <w:rFonts w:ascii="Times New Roman" w:hAnsi="Times New Roman" w:cs="Times New Roman"/>
          <w:iCs/>
          <w:sz w:val="24"/>
          <w:szCs w:val="24"/>
        </w:rPr>
        <w:t xml:space="preserve">predstavnik izrađivača Strategije </w:t>
      </w:r>
      <w:r w:rsidRPr="00E7657A">
        <w:rPr>
          <w:rFonts w:ascii="Times New Roman" w:hAnsi="Times New Roman" w:cs="Times New Roman"/>
          <w:iCs/>
          <w:sz w:val="24"/>
          <w:szCs w:val="24"/>
        </w:rPr>
        <w:t>i Voditeljica Odsjeka za samoupravu i upra</w:t>
      </w:r>
      <w:r>
        <w:rPr>
          <w:rFonts w:ascii="Times New Roman" w:hAnsi="Times New Roman" w:cs="Times New Roman"/>
          <w:iCs/>
          <w:sz w:val="24"/>
          <w:szCs w:val="24"/>
        </w:rPr>
        <w:t>v</w:t>
      </w:r>
      <w:r w:rsidRPr="00E7657A">
        <w:rPr>
          <w:rFonts w:ascii="Times New Roman" w:hAnsi="Times New Roman" w:cs="Times New Roman"/>
          <w:iCs/>
          <w:sz w:val="24"/>
          <w:szCs w:val="24"/>
        </w:rPr>
        <w:t>u Smiljana Veselinović.</w:t>
      </w:r>
    </w:p>
    <w:p w14:paraId="0CA728E1" w14:textId="77777777" w:rsidR="004C7F69" w:rsidRPr="00E7657A" w:rsidRDefault="004C7F69" w:rsidP="004C7F69">
      <w:pPr>
        <w:ind w:right="-9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657A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</w:t>
      </w:r>
    </w:p>
    <w:p w14:paraId="03D7EF66" w14:textId="77777777" w:rsidR="004C7F69" w:rsidRPr="00E7657A" w:rsidRDefault="004C7F69" w:rsidP="004C7F69">
      <w:pPr>
        <w:ind w:right="-926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E07BD40" w14:textId="77777777" w:rsidR="004C7F69" w:rsidRPr="00E7657A" w:rsidRDefault="004C7F69" w:rsidP="004C7F69">
      <w:pPr>
        <w:ind w:right="-9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657A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</w:t>
      </w:r>
    </w:p>
    <w:p w14:paraId="59F405A2" w14:textId="77777777" w:rsidR="004C7F69" w:rsidRPr="00E7657A" w:rsidRDefault="004C7F69" w:rsidP="004C7F69">
      <w:pPr>
        <w:ind w:left="5760" w:right="-926" w:firstLine="7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188F956" w14:textId="77777777" w:rsidR="004C7F69" w:rsidRPr="00E7657A" w:rsidRDefault="004C7F69" w:rsidP="004C7F69">
      <w:pPr>
        <w:ind w:left="5040" w:right="-926" w:firstLine="720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1" w:name="_Hlk87506599"/>
      <w:r w:rsidRPr="00E7657A">
        <w:rPr>
          <w:rFonts w:ascii="Times New Roman" w:hAnsi="Times New Roman" w:cs="Times New Roman"/>
          <w:iCs/>
          <w:sz w:val="24"/>
          <w:szCs w:val="24"/>
        </w:rPr>
        <w:t>OPĆINSKI NAČELNIK</w:t>
      </w:r>
    </w:p>
    <w:p w14:paraId="7ED217C7" w14:textId="77777777" w:rsidR="004C7F69" w:rsidRPr="00E7657A" w:rsidRDefault="004C7F69" w:rsidP="004C7F69">
      <w:pPr>
        <w:ind w:left="50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</w:t>
      </w:r>
      <w:r w:rsidRPr="00E7657A">
        <w:rPr>
          <w:rFonts w:ascii="Times New Roman" w:hAnsi="Times New Roman" w:cs="Times New Roman"/>
          <w:iCs/>
          <w:sz w:val="24"/>
          <w:szCs w:val="24"/>
        </w:rPr>
        <w:t>Vedran Kinkela</w:t>
      </w:r>
      <w:r w:rsidRPr="00E7657A">
        <w:rPr>
          <w:rFonts w:ascii="Times New Roman" w:hAnsi="Times New Roman" w:cs="Times New Roman"/>
          <w:sz w:val="24"/>
          <w:szCs w:val="24"/>
        </w:rPr>
        <w:t>, v.r.</w:t>
      </w:r>
    </w:p>
    <w:bookmarkEnd w:id="1"/>
    <w:p w14:paraId="5CE72EB2" w14:textId="77777777" w:rsidR="004C7F69" w:rsidRDefault="004C7F69" w:rsidP="004C7F6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73C5B" w14:textId="77777777" w:rsidR="004C7F69" w:rsidRDefault="004C7F69" w:rsidP="004C7F6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D332CB" w14:textId="77777777" w:rsidR="004C7F69" w:rsidRDefault="004C7F69" w:rsidP="004C7F6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507761" w14:textId="77777777" w:rsidR="004C7F69" w:rsidRDefault="004C7F69" w:rsidP="004C7F6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0091B7" w14:textId="77777777" w:rsidR="004C7F69" w:rsidRPr="00E7657A" w:rsidRDefault="004C7F69" w:rsidP="004C7F6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E2EC46" w14:textId="77777777" w:rsidR="004C7F69" w:rsidRDefault="004C7F69" w:rsidP="001335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8F2E9D" w14:textId="77777777" w:rsidR="0013359C" w:rsidRPr="00354FC0" w:rsidRDefault="0013359C" w:rsidP="001335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4FC0">
        <w:rPr>
          <w:rFonts w:ascii="Times New Roman" w:hAnsi="Times New Roman" w:cs="Times New Roman"/>
          <w:b/>
          <w:bCs/>
          <w:sz w:val="24"/>
          <w:szCs w:val="24"/>
        </w:rPr>
        <w:lastRenderedPageBreak/>
        <w:t>OBRAZLOŽENJE</w:t>
      </w:r>
    </w:p>
    <w:p w14:paraId="1CFC4089" w14:textId="77777777" w:rsidR="0013359C" w:rsidRPr="00354FC0" w:rsidRDefault="0013359C" w:rsidP="001335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4FC0">
        <w:rPr>
          <w:rFonts w:ascii="Times New Roman" w:hAnsi="Times New Roman" w:cs="Times New Roman"/>
          <w:b/>
          <w:bCs/>
          <w:sz w:val="24"/>
          <w:szCs w:val="24"/>
        </w:rPr>
        <w:t xml:space="preserve">UZ PRIEDLOG STRATEGIJE UPRAVLJANA </w:t>
      </w:r>
    </w:p>
    <w:p w14:paraId="14449938" w14:textId="77777777" w:rsidR="0013359C" w:rsidRPr="00354FC0" w:rsidRDefault="0013359C" w:rsidP="001335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4FC0">
        <w:rPr>
          <w:rFonts w:ascii="Times New Roman" w:hAnsi="Times New Roman" w:cs="Times New Roman"/>
          <w:b/>
          <w:bCs/>
          <w:sz w:val="24"/>
          <w:szCs w:val="24"/>
        </w:rPr>
        <w:t xml:space="preserve">IMOVINOM U VLASNIŠTVU </w:t>
      </w:r>
    </w:p>
    <w:p w14:paraId="26B6BDD5" w14:textId="77777777" w:rsidR="0013359C" w:rsidRPr="00354FC0" w:rsidRDefault="0013359C" w:rsidP="0013359C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4FC0">
        <w:rPr>
          <w:rFonts w:ascii="Times New Roman" w:hAnsi="Times New Roman" w:cs="Times New Roman"/>
          <w:b/>
          <w:bCs/>
          <w:sz w:val="24"/>
          <w:szCs w:val="24"/>
        </w:rPr>
        <w:t>OPĆINE MATULJI</w:t>
      </w:r>
    </w:p>
    <w:p w14:paraId="4B9D489B" w14:textId="77777777" w:rsidR="00354FC0" w:rsidRDefault="00354FC0" w:rsidP="0013359C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BF72CEF" w14:textId="77777777" w:rsidR="00354FC0" w:rsidRPr="0013359C" w:rsidRDefault="00354FC0" w:rsidP="0013359C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483C9BC" w14:textId="77777777" w:rsidR="0013359C" w:rsidRDefault="00354FC0">
      <w:pPr>
        <w:rPr>
          <w:rFonts w:ascii="Times New Roman" w:hAnsi="Times New Roman" w:cs="Times New Roman"/>
          <w:sz w:val="24"/>
          <w:szCs w:val="24"/>
        </w:rPr>
      </w:pPr>
      <w:r w:rsidRPr="00354FC0">
        <w:rPr>
          <w:rFonts w:ascii="Times New Roman" w:hAnsi="Times New Roman" w:cs="Times New Roman"/>
          <w:sz w:val="24"/>
          <w:szCs w:val="24"/>
        </w:rPr>
        <w:t>Strategija upravljanja imovinom u vlasništvu Općine Matulji za razdoblje od 2025. do 2031. godine (u daljnjem tekstu: Strategija) donosi se za potrebe Općine Matulji.</w:t>
      </w:r>
    </w:p>
    <w:p w14:paraId="4EDEDCFB" w14:textId="77777777" w:rsidR="00354FC0" w:rsidRDefault="00354FC0">
      <w:r w:rsidRPr="00354FC0">
        <w:rPr>
          <w:rFonts w:ascii="Times New Roman" w:hAnsi="Times New Roman" w:cs="Times New Roman"/>
          <w:sz w:val="24"/>
          <w:szCs w:val="24"/>
        </w:rPr>
        <w:t>Strategija određuje dugoročne ciljeve i smjernice za upravljanje i raspolaganje imovinom u vlasništvu Općine Matulji. Strategijom se želi osigurati ekonomski svrhovito, učinkovito i transparentno upravljanje imovinom Općine Matulji, uz očuvanje i pronalaženje optimalnih rješenja za Općinu pri upravljanju i raspolaganju imovinom</w:t>
      </w:r>
      <w:r w:rsidRPr="0013359C">
        <w:t>.</w:t>
      </w:r>
    </w:p>
    <w:p w14:paraId="56D05F0D" w14:textId="77777777" w:rsidR="00354FC0" w:rsidRPr="00354FC0" w:rsidRDefault="00354FC0" w:rsidP="00354FC0">
      <w:pPr>
        <w:jc w:val="both"/>
        <w:rPr>
          <w:rFonts w:ascii="Times New Roman" w:hAnsi="Times New Roman" w:cs="Times New Roman"/>
          <w:sz w:val="24"/>
          <w:szCs w:val="24"/>
        </w:rPr>
      </w:pPr>
      <w:r w:rsidRPr="00354FC0">
        <w:rPr>
          <w:rFonts w:ascii="Times New Roman" w:hAnsi="Times New Roman" w:cs="Times New Roman"/>
          <w:sz w:val="24"/>
          <w:szCs w:val="24"/>
        </w:rPr>
        <w:t>Na izradu i donošenje Strategije na odgovarajući način se primjenjuju pravila o upravljanju i raspolaganju imovinom u vlasništvu Republike Hrvatske. Stoga se ova Strategija izrađuje sukladno člancima 15. i 18. Zakona o upravljanju državnom imovinom (»Narodne novine«, broj 52/18, 155/23), Strategiju upravljanja državnom imovinom za razdoblje od 2019. do 2025. (»Narodne novine«, broj 96/19) te na odredbe i načela koja su propisana za upravljanje i raspolaganje državnom imovinom</w:t>
      </w:r>
    </w:p>
    <w:p w14:paraId="12DB55B5" w14:textId="77777777" w:rsidR="00354FC0" w:rsidRPr="00354FC0" w:rsidRDefault="00354FC0" w:rsidP="00354FC0">
      <w:pPr>
        <w:jc w:val="both"/>
        <w:rPr>
          <w:rFonts w:ascii="Times New Roman" w:hAnsi="Times New Roman" w:cs="Times New Roman"/>
          <w:sz w:val="24"/>
          <w:szCs w:val="24"/>
        </w:rPr>
      </w:pPr>
      <w:r w:rsidRPr="00354FC0">
        <w:rPr>
          <w:rFonts w:ascii="Times New Roman" w:hAnsi="Times New Roman" w:cs="Times New Roman"/>
          <w:sz w:val="24"/>
          <w:szCs w:val="24"/>
        </w:rPr>
        <w:t>Upravljanje imovinom obuhvaća stjecanje i raspolaganje nekretninama (upravne zgrade, stanovi, poslovni prostori, objekti komunalne infrastrukture, igrališta, sportski i drugi javni objekti te druge nekretnine)</w:t>
      </w:r>
      <w:r w:rsidRPr="0013359C">
        <w:t xml:space="preserve"> </w:t>
      </w:r>
      <w:r w:rsidRPr="00354FC0">
        <w:rPr>
          <w:rFonts w:ascii="Times New Roman" w:hAnsi="Times New Roman" w:cs="Times New Roman"/>
          <w:sz w:val="24"/>
          <w:szCs w:val="24"/>
        </w:rPr>
        <w:t xml:space="preserve"> i ostvarivanje vlasničkih prava u skladu s propisima koji uređuju vlasništvo i druga stvarna prava, financijsko praćenje prihoda i rashoda od imovine, utvrđivanje vlasničko pravnog statusa nekretnina, i poslovnih udjela, njihov popis i procjen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354FC0">
        <w:rPr>
          <w:rFonts w:ascii="Times New Roman" w:hAnsi="Times New Roman" w:cs="Times New Roman"/>
          <w:sz w:val="24"/>
          <w:szCs w:val="24"/>
        </w:rPr>
        <w:t xml:space="preserve">, te upis u registar </w:t>
      </w:r>
      <w:r>
        <w:rPr>
          <w:rFonts w:ascii="Times New Roman" w:hAnsi="Times New Roman" w:cs="Times New Roman"/>
          <w:sz w:val="24"/>
          <w:szCs w:val="24"/>
        </w:rPr>
        <w:t>kao i</w:t>
      </w:r>
      <w:r w:rsidRPr="00354FC0">
        <w:rPr>
          <w:rFonts w:ascii="Times New Roman" w:hAnsi="Times New Roman" w:cs="Times New Roman"/>
          <w:sz w:val="24"/>
          <w:szCs w:val="24"/>
        </w:rPr>
        <w:t xml:space="preserve"> javne registre i očevidnike, tekuće i investicijsko održavanje nekretninama i kapitalna ulaganja i obavljanje drugih poslova u vezi upravljanja imovinom, te u upravljanju imovinom. </w:t>
      </w:r>
    </w:p>
    <w:p w14:paraId="0373CE62" w14:textId="6BAB6901" w:rsidR="00354FC0" w:rsidRDefault="00354FC0" w:rsidP="00354FC0">
      <w:pPr>
        <w:jc w:val="both"/>
        <w:rPr>
          <w:rFonts w:ascii="Times New Roman" w:hAnsi="Times New Roman" w:cs="Times New Roman"/>
          <w:sz w:val="24"/>
          <w:szCs w:val="24"/>
        </w:rPr>
      </w:pPr>
      <w:r w:rsidRPr="00354FC0">
        <w:rPr>
          <w:rFonts w:ascii="Times New Roman" w:hAnsi="Times New Roman" w:cs="Times New Roman"/>
          <w:sz w:val="24"/>
          <w:szCs w:val="24"/>
        </w:rPr>
        <w:t xml:space="preserve">Prema odredbama Zakonu o lokalnoj i područnoj (regionalnoj) samoupravi lokalna jedinica je dužna pokretninama i nekretninama upravljati, koristiti ih i raspolagati njima pažnjom dobrog gospodara. </w:t>
      </w:r>
    </w:p>
    <w:p w14:paraId="0CC13FF9" w14:textId="77777777" w:rsidR="00354FC0" w:rsidRDefault="00354FC0" w:rsidP="00354FC0">
      <w:pPr>
        <w:rPr>
          <w:rFonts w:ascii="Times New Roman" w:hAnsi="Times New Roman" w:cs="Times New Roman"/>
          <w:sz w:val="24"/>
          <w:szCs w:val="24"/>
        </w:rPr>
      </w:pPr>
      <w:r w:rsidRPr="00354FC0">
        <w:rPr>
          <w:rFonts w:ascii="Times New Roman" w:hAnsi="Times New Roman" w:cs="Times New Roman"/>
          <w:sz w:val="24"/>
          <w:szCs w:val="24"/>
        </w:rPr>
        <w:t>Učinkovito upravljanje imovinom Općine Matulji potiče razvoj gospodarstva i značajno je za njegovu stabilnost, a istodobno doprinosi boljoj kvaliteti života svojih građana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BFFA09" w14:textId="77777777" w:rsidR="00354FC0" w:rsidRDefault="00354FC0" w:rsidP="00354F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prijedlogu Strategije provedeno je savjetovanje sa zainteresiranom javnošću u trajanju od 30 dana.</w:t>
      </w:r>
    </w:p>
    <w:p w14:paraId="1BE82F85" w14:textId="38AFB765" w:rsidR="00354FC0" w:rsidRDefault="00354FC0" w:rsidP="00354F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Sljedom navedenog Općinski načelnik dostavlja Općinskom vijeću razmatranje i usvajanje Strategiju upravljanja imovinom Općine Matulji za razdoblje </w:t>
      </w:r>
      <w:r w:rsidR="00775675">
        <w:rPr>
          <w:rFonts w:ascii="Times New Roman" w:hAnsi="Times New Roman" w:cs="Times New Roman"/>
          <w:sz w:val="24"/>
          <w:szCs w:val="24"/>
        </w:rPr>
        <w:t xml:space="preserve">od </w:t>
      </w:r>
      <w:r>
        <w:rPr>
          <w:rFonts w:ascii="Times New Roman" w:hAnsi="Times New Roman" w:cs="Times New Roman"/>
          <w:sz w:val="24"/>
          <w:szCs w:val="24"/>
        </w:rPr>
        <w:t>2025. do 2031. godine.</w:t>
      </w:r>
    </w:p>
    <w:p w14:paraId="3573CBB9" w14:textId="77777777" w:rsidR="00354FC0" w:rsidRDefault="00354FC0" w:rsidP="00354FC0">
      <w:pPr>
        <w:rPr>
          <w:rFonts w:ascii="Times New Roman" w:hAnsi="Times New Roman" w:cs="Times New Roman"/>
          <w:sz w:val="24"/>
          <w:szCs w:val="24"/>
        </w:rPr>
      </w:pPr>
    </w:p>
    <w:p w14:paraId="365B39D8" w14:textId="77777777" w:rsidR="00354FC0" w:rsidRDefault="00354FC0" w:rsidP="00354F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Matuljima, 29.11.2024.</w:t>
      </w:r>
    </w:p>
    <w:p w14:paraId="64C6F1CD" w14:textId="77777777" w:rsidR="00354FC0" w:rsidRDefault="00354FC0" w:rsidP="00354F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OPĆINSKI NAČELNIK</w:t>
      </w:r>
    </w:p>
    <w:p w14:paraId="3F37399D" w14:textId="77777777" w:rsidR="00354FC0" w:rsidRDefault="00354FC0" w:rsidP="00354F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Vedran Kinkela v.r.</w:t>
      </w:r>
    </w:p>
    <w:p w14:paraId="5ED14494" w14:textId="77777777" w:rsidR="00775675" w:rsidRDefault="00775675" w:rsidP="00354FC0">
      <w:pPr>
        <w:rPr>
          <w:rFonts w:ascii="Times New Roman" w:hAnsi="Times New Roman" w:cs="Times New Roman"/>
          <w:sz w:val="24"/>
          <w:szCs w:val="24"/>
        </w:rPr>
      </w:pPr>
    </w:p>
    <w:p w14:paraId="44AA0457" w14:textId="481B6A7E" w:rsidR="00354FC0" w:rsidRDefault="00354FC0" w:rsidP="00354F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PRIJEDLOG</w:t>
      </w:r>
    </w:p>
    <w:p w14:paraId="4975624F" w14:textId="77777777" w:rsidR="0013359C" w:rsidRDefault="0013359C"/>
    <w:p w14:paraId="37494F56" w14:textId="77777777" w:rsidR="00354FC0" w:rsidRPr="00354FC0" w:rsidRDefault="00354FC0" w:rsidP="00354F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  <w:r w:rsidRPr="00354F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 xml:space="preserve">Na temelju članka 32. Statuta Općine Matulji („Službene novine Primorsko-goranske županije“ broj 26/09, 38/09, 8/13, 17/14, 29/14, 4/15-pročišćeni tekst, 39/15, 7/18, 6/21, 23/21i 36/23) Općinsko vijeće Općine Matulji, na sjednici održanoj dana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 xml:space="preserve">           </w:t>
      </w:r>
      <w:r w:rsidRPr="00354F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>godine donijelo je</w:t>
      </w:r>
    </w:p>
    <w:p w14:paraId="12755988" w14:textId="77777777" w:rsidR="00354FC0" w:rsidRDefault="00354FC0" w:rsidP="00354F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</w:p>
    <w:p w14:paraId="3AF86E3A" w14:textId="77777777" w:rsidR="00354FC0" w:rsidRDefault="00354FC0" w:rsidP="00354F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</w:p>
    <w:p w14:paraId="67A98D45" w14:textId="77777777" w:rsidR="00354FC0" w:rsidRDefault="00354FC0" w:rsidP="00354F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</w:p>
    <w:p w14:paraId="6E9D86FA" w14:textId="77777777" w:rsidR="00354FC0" w:rsidRPr="00354FC0" w:rsidRDefault="00354FC0" w:rsidP="00354F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</w:p>
    <w:p w14:paraId="2C5008C7" w14:textId="77777777" w:rsidR="00354FC0" w:rsidRPr="00354FC0" w:rsidRDefault="00354FC0" w:rsidP="00354F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hr-HR"/>
        </w:rPr>
      </w:pPr>
      <w:r w:rsidRPr="00354F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hr-HR"/>
        </w:rPr>
        <w:t>ODLUKU</w:t>
      </w:r>
    </w:p>
    <w:p w14:paraId="156D79C3" w14:textId="77777777" w:rsidR="00354FC0" w:rsidRPr="00354FC0" w:rsidRDefault="00354FC0" w:rsidP="00354F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hr-HR"/>
        </w:rPr>
      </w:pPr>
      <w:r w:rsidRPr="00354F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hr-HR"/>
        </w:rPr>
        <w:t xml:space="preserve">o donošenju Strategije upravljanja imovinom </w:t>
      </w:r>
    </w:p>
    <w:p w14:paraId="23E4DB8C" w14:textId="77777777" w:rsidR="00354FC0" w:rsidRPr="00354FC0" w:rsidRDefault="00354FC0" w:rsidP="00354F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hr-HR"/>
        </w:rPr>
      </w:pPr>
      <w:r w:rsidRPr="00354F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hr-HR"/>
        </w:rPr>
        <w:t>Općine Matulji za razdoblje 2025. do 2031. godine</w:t>
      </w:r>
    </w:p>
    <w:p w14:paraId="1DC75C0F" w14:textId="77777777" w:rsidR="00354FC0" w:rsidRPr="00354FC0" w:rsidRDefault="00354FC0" w:rsidP="00354F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hr-HR"/>
        </w:rPr>
      </w:pPr>
    </w:p>
    <w:p w14:paraId="042368E5" w14:textId="77777777" w:rsidR="00354FC0" w:rsidRPr="00354FC0" w:rsidRDefault="00354FC0" w:rsidP="00354FC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</w:p>
    <w:p w14:paraId="5D7BCA91" w14:textId="77777777" w:rsidR="00354FC0" w:rsidRPr="00354FC0" w:rsidRDefault="00354FC0" w:rsidP="00354FC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  <w:r w:rsidRPr="00354FC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>Članak 1.</w:t>
      </w:r>
    </w:p>
    <w:p w14:paraId="71171169" w14:textId="77777777" w:rsidR="00354FC0" w:rsidRPr="00354FC0" w:rsidRDefault="00354FC0" w:rsidP="00354FC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</w:p>
    <w:p w14:paraId="1D03E933" w14:textId="7F863A85" w:rsidR="0013359C" w:rsidRPr="00354FC0" w:rsidRDefault="00354FC0" w:rsidP="00354FC0">
      <w:pPr>
        <w:jc w:val="both"/>
        <w:rPr>
          <w:rFonts w:ascii="Times New Roman" w:hAnsi="Times New Roman" w:cs="Times New Roman"/>
          <w:sz w:val="24"/>
          <w:szCs w:val="24"/>
        </w:rPr>
      </w:pPr>
      <w:r w:rsidRPr="00354FC0">
        <w:rPr>
          <w:rFonts w:ascii="Times New Roman" w:hAnsi="Times New Roman" w:cs="Times New Roman"/>
          <w:sz w:val="24"/>
          <w:szCs w:val="24"/>
        </w:rPr>
        <w:t xml:space="preserve">Općinsko vijeće Općine Matulji donosi Strategiju upravljanja imovinom Općine Matulji za razdoblje </w:t>
      </w:r>
      <w:r w:rsidR="00775675">
        <w:rPr>
          <w:rFonts w:ascii="Times New Roman" w:hAnsi="Times New Roman" w:cs="Times New Roman"/>
          <w:sz w:val="24"/>
          <w:szCs w:val="24"/>
        </w:rPr>
        <w:t xml:space="preserve">od </w:t>
      </w:r>
      <w:r w:rsidRPr="00354FC0">
        <w:rPr>
          <w:rFonts w:ascii="Times New Roman" w:hAnsi="Times New Roman" w:cs="Times New Roman"/>
          <w:sz w:val="24"/>
          <w:szCs w:val="24"/>
        </w:rPr>
        <w:t>2025. do 2031. godine, koja čini sastavni dio ove Odluke.</w:t>
      </w:r>
    </w:p>
    <w:p w14:paraId="3A160D57" w14:textId="77777777" w:rsidR="00354FC0" w:rsidRPr="00354FC0" w:rsidRDefault="00354FC0" w:rsidP="00354FC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0A84D7" w14:textId="77777777" w:rsidR="00354FC0" w:rsidRPr="00354FC0" w:rsidRDefault="00354FC0" w:rsidP="00354FC0">
      <w:pPr>
        <w:jc w:val="center"/>
        <w:rPr>
          <w:rFonts w:ascii="Times New Roman" w:hAnsi="Times New Roman" w:cs="Times New Roman"/>
          <w:sz w:val="24"/>
          <w:szCs w:val="24"/>
        </w:rPr>
      </w:pPr>
      <w:r w:rsidRPr="00354FC0">
        <w:rPr>
          <w:rFonts w:ascii="Times New Roman" w:hAnsi="Times New Roman" w:cs="Times New Roman"/>
          <w:sz w:val="24"/>
          <w:szCs w:val="24"/>
        </w:rPr>
        <w:t>Članak 2.</w:t>
      </w:r>
    </w:p>
    <w:p w14:paraId="5D971BD2" w14:textId="63F3775C" w:rsidR="00354FC0" w:rsidRPr="00354FC0" w:rsidRDefault="00354FC0" w:rsidP="00354FC0">
      <w:pPr>
        <w:jc w:val="both"/>
        <w:rPr>
          <w:rFonts w:ascii="Times New Roman" w:hAnsi="Times New Roman" w:cs="Times New Roman"/>
          <w:sz w:val="24"/>
          <w:szCs w:val="24"/>
        </w:rPr>
      </w:pPr>
      <w:r w:rsidRPr="00354FC0">
        <w:rPr>
          <w:rFonts w:ascii="Times New Roman" w:hAnsi="Times New Roman" w:cs="Times New Roman"/>
          <w:sz w:val="24"/>
          <w:szCs w:val="24"/>
        </w:rPr>
        <w:t>Strategija upravljanja imovinom Općine Matulji za razdoblje</w:t>
      </w:r>
      <w:r w:rsidR="00775675">
        <w:rPr>
          <w:rFonts w:ascii="Times New Roman" w:hAnsi="Times New Roman" w:cs="Times New Roman"/>
          <w:sz w:val="24"/>
          <w:szCs w:val="24"/>
        </w:rPr>
        <w:t xml:space="preserve"> od </w:t>
      </w:r>
      <w:r w:rsidRPr="00354FC0">
        <w:rPr>
          <w:rFonts w:ascii="Times New Roman" w:hAnsi="Times New Roman" w:cs="Times New Roman"/>
          <w:sz w:val="24"/>
          <w:szCs w:val="24"/>
        </w:rPr>
        <w:t>2025. do 2031. godine biti će objavljena na mrežnim stranicama Općine Matulji.</w:t>
      </w:r>
    </w:p>
    <w:p w14:paraId="091340E7" w14:textId="77777777" w:rsidR="00354FC0" w:rsidRPr="00354FC0" w:rsidRDefault="00354FC0" w:rsidP="00354FC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AD89D3" w14:textId="77777777" w:rsidR="00354FC0" w:rsidRPr="00354FC0" w:rsidRDefault="00354FC0" w:rsidP="00354FC0">
      <w:pPr>
        <w:jc w:val="center"/>
        <w:rPr>
          <w:rFonts w:ascii="Times New Roman" w:hAnsi="Times New Roman" w:cs="Times New Roman"/>
          <w:sz w:val="24"/>
          <w:szCs w:val="24"/>
        </w:rPr>
      </w:pPr>
      <w:r w:rsidRPr="00354FC0">
        <w:rPr>
          <w:rFonts w:ascii="Times New Roman" w:hAnsi="Times New Roman" w:cs="Times New Roman"/>
          <w:sz w:val="24"/>
          <w:szCs w:val="24"/>
        </w:rPr>
        <w:t xml:space="preserve">Članak 3. </w:t>
      </w:r>
    </w:p>
    <w:p w14:paraId="168D4E6E" w14:textId="77777777" w:rsidR="00354FC0" w:rsidRPr="00354FC0" w:rsidRDefault="00354FC0" w:rsidP="00354FC0">
      <w:pPr>
        <w:jc w:val="both"/>
        <w:rPr>
          <w:rFonts w:ascii="Times New Roman" w:hAnsi="Times New Roman" w:cs="Times New Roman"/>
          <w:sz w:val="24"/>
          <w:szCs w:val="24"/>
        </w:rPr>
      </w:pPr>
      <w:r w:rsidRPr="00354FC0">
        <w:rPr>
          <w:rFonts w:ascii="Times New Roman" w:hAnsi="Times New Roman" w:cs="Times New Roman"/>
          <w:sz w:val="24"/>
          <w:szCs w:val="24"/>
        </w:rPr>
        <w:t>Ova Odluka stupa na snagu osmi dan od dana objave u „Službenim novinama Općine Matulji“.</w:t>
      </w:r>
    </w:p>
    <w:p w14:paraId="46067F38" w14:textId="77777777" w:rsidR="00354FC0" w:rsidRPr="00354FC0" w:rsidRDefault="00354FC0" w:rsidP="00354FC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4B5619" w14:textId="77777777" w:rsidR="00354FC0" w:rsidRPr="00354FC0" w:rsidRDefault="00354FC0" w:rsidP="00354FC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F32ACE3" w14:textId="73A68873" w:rsidR="00354FC0" w:rsidRPr="00354FC0" w:rsidRDefault="00354FC0" w:rsidP="00354FC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4FC0">
        <w:rPr>
          <w:rFonts w:ascii="Times New Roman" w:hAnsi="Times New Roman" w:cs="Times New Roman"/>
          <w:sz w:val="24"/>
          <w:szCs w:val="24"/>
        </w:rPr>
        <w:t>KLASA:</w:t>
      </w:r>
      <w:r w:rsidR="00775675">
        <w:rPr>
          <w:rFonts w:ascii="Times New Roman" w:hAnsi="Times New Roman" w:cs="Times New Roman"/>
          <w:sz w:val="24"/>
          <w:szCs w:val="24"/>
        </w:rPr>
        <w:t>024-04/24-02/16</w:t>
      </w:r>
    </w:p>
    <w:p w14:paraId="761F55F5" w14:textId="3C54F693" w:rsidR="00354FC0" w:rsidRPr="00354FC0" w:rsidRDefault="00354FC0" w:rsidP="00354FC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4FC0">
        <w:rPr>
          <w:rFonts w:ascii="Times New Roman" w:hAnsi="Times New Roman" w:cs="Times New Roman"/>
          <w:sz w:val="24"/>
          <w:szCs w:val="24"/>
        </w:rPr>
        <w:t>URBROJ:</w:t>
      </w:r>
      <w:r w:rsidR="00775675">
        <w:rPr>
          <w:rFonts w:ascii="Times New Roman" w:hAnsi="Times New Roman" w:cs="Times New Roman"/>
          <w:sz w:val="24"/>
          <w:szCs w:val="24"/>
        </w:rPr>
        <w:t>2170-27-01/1-24-</w:t>
      </w:r>
    </w:p>
    <w:p w14:paraId="2B319283" w14:textId="77777777" w:rsidR="00354FC0" w:rsidRPr="00354FC0" w:rsidRDefault="00354FC0" w:rsidP="00354FC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4FC0">
        <w:rPr>
          <w:rFonts w:ascii="Times New Roman" w:hAnsi="Times New Roman" w:cs="Times New Roman"/>
          <w:sz w:val="24"/>
          <w:szCs w:val="24"/>
        </w:rPr>
        <w:t>Matulji,</w:t>
      </w:r>
    </w:p>
    <w:p w14:paraId="27CE84D5" w14:textId="77777777" w:rsidR="00354FC0" w:rsidRPr="00354FC0" w:rsidRDefault="00354FC0" w:rsidP="00354FC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CA9FAB" w14:textId="77777777" w:rsidR="00354FC0" w:rsidRDefault="00354FC0" w:rsidP="00354FC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05C371D" w14:textId="77777777" w:rsidR="00354FC0" w:rsidRPr="00354FC0" w:rsidRDefault="00354FC0" w:rsidP="00354FC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54FC0">
        <w:rPr>
          <w:rFonts w:ascii="Times New Roman" w:hAnsi="Times New Roman" w:cs="Times New Roman"/>
          <w:sz w:val="24"/>
          <w:szCs w:val="24"/>
        </w:rPr>
        <w:t>OPĆINSKO VIJEĆE OPĆINE MATULJI</w:t>
      </w:r>
    </w:p>
    <w:p w14:paraId="7CBB4520" w14:textId="77777777" w:rsidR="00354FC0" w:rsidRPr="00354FC0" w:rsidRDefault="00354FC0" w:rsidP="00354FC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54FC0">
        <w:rPr>
          <w:rFonts w:ascii="Times New Roman" w:hAnsi="Times New Roman" w:cs="Times New Roman"/>
          <w:sz w:val="24"/>
          <w:szCs w:val="24"/>
        </w:rPr>
        <w:t>Predsjednica</w:t>
      </w:r>
    </w:p>
    <w:p w14:paraId="3757C48D" w14:textId="77777777" w:rsidR="00354FC0" w:rsidRPr="00354FC0" w:rsidRDefault="00354FC0" w:rsidP="00354FC0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54FC0">
        <w:rPr>
          <w:rFonts w:ascii="Times New Roman" w:hAnsi="Times New Roman" w:cs="Times New Roman"/>
          <w:sz w:val="24"/>
          <w:szCs w:val="24"/>
        </w:rPr>
        <w:t>Iva Letina</w:t>
      </w:r>
    </w:p>
    <w:p w14:paraId="3D1C2CAA" w14:textId="77777777" w:rsidR="00354FC0" w:rsidRPr="00354FC0" w:rsidRDefault="00354FC0" w:rsidP="00354FC0">
      <w:pPr>
        <w:spacing w:line="240" w:lineRule="auto"/>
        <w:contextualSpacing/>
        <w:jc w:val="center"/>
        <w:rPr>
          <w:sz w:val="24"/>
          <w:szCs w:val="24"/>
        </w:rPr>
      </w:pPr>
    </w:p>
    <w:p w14:paraId="7CEA4E9F" w14:textId="77777777" w:rsidR="0013359C" w:rsidRPr="00354FC0" w:rsidRDefault="0013359C" w:rsidP="00354FC0">
      <w:pPr>
        <w:spacing w:line="240" w:lineRule="auto"/>
        <w:contextualSpacing/>
        <w:jc w:val="center"/>
        <w:rPr>
          <w:b/>
          <w:bCs/>
        </w:rPr>
      </w:pPr>
    </w:p>
    <w:p w14:paraId="43D713EF" w14:textId="77777777" w:rsidR="0013359C" w:rsidRDefault="0013359C" w:rsidP="00354FC0">
      <w:pPr>
        <w:spacing w:line="240" w:lineRule="auto"/>
        <w:contextualSpacing/>
      </w:pPr>
    </w:p>
    <w:p w14:paraId="2D24A080" w14:textId="77777777" w:rsidR="0013359C" w:rsidRDefault="0013359C"/>
    <w:sectPr w:rsidR="001335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59C"/>
    <w:rsid w:val="0013359C"/>
    <w:rsid w:val="00354FC0"/>
    <w:rsid w:val="004C7F69"/>
    <w:rsid w:val="00567D02"/>
    <w:rsid w:val="00775675"/>
    <w:rsid w:val="00A84D15"/>
    <w:rsid w:val="00B84EAC"/>
    <w:rsid w:val="00E0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8521"/>
  <w15:chartTrackingRefBased/>
  <w15:docId w15:val="{31D13F00-082A-4F48-B2B8-C5EDD5729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4C7F6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">
    <w:name w:val="txt"/>
    <w:basedOn w:val="Normal"/>
    <w:rsid w:val="004C7F69"/>
    <w:pPr>
      <w:spacing w:before="100" w:beforeAutospacing="1" w:after="100" w:afterAutospacing="1" w:line="257" w:lineRule="atLeast"/>
      <w:jc w:val="both"/>
    </w:pPr>
    <w:rPr>
      <w:rFonts w:ascii="Century Gothic" w:eastAsia="Times New Roman" w:hAnsi="Century Gothic" w:cs="Times New Roman"/>
      <w:spacing w:val="10"/>
      <w:kern w:val="0"/>
      <w:sz w:val="17"/>
      <w:szCs w:val="17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7F2A2-BB84-435B-A787-F4581D000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Smiljana Veselinović</dc:creator>
  <cp:keywords/>
  <dc:description/>
  <cp:lastModifiedBy>Smiljana Veselinović</cp:lastModifiedBy>
  <cp:revision>3</cp:revision>
  <dcterms:created xsi:type="dcterms:W3CDTF">2024-12-02T11:02:00Z</dcterms:created>
  <dcterms:modified xsi:type="dcterms:W3CDTF">2024-12-02T13:34:00Z</dcterms:modified>
</cp:coreProperties>
</file>