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51626E5D" w:rsidR="00B21FC4" w:rsidRPr="00B21FC4" w:rsidRDefault="0036449B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PROCJENA RIZIKA OD VELIKUH NESREĆA ZA PODRUČJE OPĆINE MATULJI Revizija II. 1/2024.</w:t>
            </w:r>
          </w:p>
        </w:tc>
      </w:tr>
      <w:tr w:rsidR="00C53BC1" w:rsidRPr="00B21FC4" w14:paraId="61A6834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C9370CA" w14:textId="61B2EF9D" w:rsidR="00C53BC1" w:rsidRPr="00C53BC1" w:rsidRDefault="00C53BC1" w:rsidP="00D22D36">
            <w:pPr>
              <w:jc w:val="center"/>
            </w:pPr>
            <w:r w:rsidRPr="00C53BC1">
              <w:t>NOSITELJ IZRADE AKTA/DOKUMENTA:</w:t>
            </w:r>
          </w:p>
          <w:p w14:paraId="58A96186" w14:textId="357C21F8" w:rsidR="00C53BC1" w:rsidRPr="00B21FC4" w:rsidRDefault="00C53BC1" w:rsidP="00D22D36">
            <w:pPr>
              <w:jc w:val="center"/>
              <w:rPr>
                <w:b/>
                <w:bCs/>
              </w:rPr>
            </w:pPr>
          </w:p>
        </w:tc>
        <w:tc>
          <w:tcPr>
            <w:tcW w:w="6111" w:type="dxa"/>
            <w:vAlign w:val="center"/>
          </w:tcPr>
          <w:p w14:paraId="750F290B" w14:textId="04B51A19" w:rsidR="00C53BC1" w:rsidRPr="00C53BC1" w:rsidRDefault="00C53BC1" w:rsidP="00C53BC1">
            <w:pPr>
              <w:rPr>
                <w:iCs/>
              </w:rPr>
            </w:pPr>
            <w:r w:rsidRPr="00C53BC1">
              <w:rPr>
                <w:iCs/>
              </w:rPr>
              <w:t>Jedinstveni upravni odjel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7EA6BBDF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bookmarkStart w:id="0" w:name="_Hlk52181440"/>
            <w:r w:rsidR="007228D1">
              <w:rPr>
                <w:b w:val="0"/>
                <w:bCs w:val="0"/>
                <w:sz w:val="22"/>
                <w:szCs w:val="22"/>
                <w:lang w:val="hr-HR"/>
              </w:rPr>
              <w:t>01. kolovoza 2025.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do </w:t>
            </w:r>
            <w:r w:rsidR="007228D1">
              <w:rPr>
                <w:b w:val="0"/>
                <w:bCs w:val="0"/>
                <w:sz w:val="22"/>
                <w:szCs w:val="22"/>
                <w:lang w:val="hr-HR"/>
              </w:rPr>
              <w:t>31.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 kolovoza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 202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1D4B9B" w14:textId="1076F513" w:rsidR="00B21FC4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PODNOSITELJ PRIJEDLOGA I MIŠLJENJA</w:t>
            </w:r>
          </w:p>
          <w:p w14:paraId="49F0327D" w14:textId="5230EBC8" w:rsidR="00C53BC1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(ime i prezime fizičke osobe  odnosno naziv pravne osobe)</w:t>
            </w:r>
          </w:p>
          <w:p w14:paraId="2EBBBEBA" w14:textId="77777777" w:rsidR="00C53BC1" w:rsidRPr="00C53BC1" w:rsidRDefault="00C53BC1" w:rsidP="00D22D36">
            <w:pPr>
              <w:jc w:val="center"/>
              <w:rPr>
                <w:bCs/>
              </w:rPr>
            </w:pP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Default="004106EC">
      <w:pPr>
        <w:rPr>
          <w:rFonts w:ascii="Times New Roman" w:hAnsi="Times New Roman" w:cs="Times New Roman"/>
        </w:rPr>
      </w:pPr>
    </w:p>
    <w:p w14:paraId="522E8AE0" w14:textId="77777777" w:rsidR="00C53BC1" w:rsidRPr="00C53BC1" w:rsidRDefault="00C53BC1" w:rsidP="00C53BC1">
      <w:pPr>
        <w:rPr>
          <w:rFonts w:ascii="Times New Roman" w:hAnsi="Times New Roman" w:cs="Times New Roman"/>
        </w:rPr>
      </w:pPr>
    </w:p>
    <w:sectPr w:rsidR="00C53BC1" w:rsidRPr="00C53BC1" w:rsidSect="00C53BC1">
      <w:headerReference w:type="default" r:id="rId6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9C5BB" w14:textId="77777777" w:rsidR="006052F0" w:rsidRDefault="006052F0" w:rsidP="00C53BC1">
      <w:pPr>
        <w:spacing w:after="0" w:line="240" w:lineRule="auto"/>
      </w:pPr>
      <w:r>
        <w:separator/>
      </w:r>
    </w:p>
  </w:endnote>
  <w:endnote w:type="continuationSeparator" w:id="0">
    <w:p w14:paraId="67D3A4DD" w14:textId="77777777" w:rsidR="006052F0" w:rsidRDefault="006052F0" w:rsidP="00C5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09CE2" w14:textId="77777777" w:rsidR="006052F0" w:rsidRDefault="006052F0" w:rsidP="00C53BC1">
      <w:pPr>
        <w:spacing w:after="0" w:line="240" w:lineRule="auto"/>
      </w:pPr>
      <w:r>
        <w:separator/>
      </w:r>
    </w:p>
  </w:footnote>
  <w:footnote w:type="continuationSeparator" w:id="0">
    <w:p w14:paraId="31A57A96" w14:textId="77777777" w:rsidR="006052F0" w:rsidRDefault="006052F0" w:rsidP="00C5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9B232" w14:textId="6577AB8E" w:rsidR="00C53BC1" w:rsidRPr="00C53BC1" w:rsidRDefault="00C53BC1" w:rsidP="00C53BC1">
    <w:pPr>
      <w:pStyle w:val="Zaglavlje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C53BC1">
      <w:rPr>
        <w:rFonts w:ascii="Times New Roman" w:hAnsi="Times New Roman" w:cs="Times New Roman"/>
        <w:b/>
        <w:bCs/>
        <w:sz w:val="24"/>
        <w:szCs w:val="24"/>
      </w:rPr>
      <w:t>Obrazac za sudjelovanje u postupku savjetovanja s javnošću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24037"/>
    <w:rsid w:val="00214979"/>
    <w:rsid w:val="0022312A"/>
    <w:rsid w:val="002274A2"/>
    <w:rsid w:val="00246D1E"/>
    <w:rsid w:val="002736A5"/>
    <w:rsid w:val="003612A4"/>
    <w:rsid w:val="0036449B"/>
    <w:rsid w:val="003802E4"/>
    <w:rsid w:val="004106EC"/>
    <w:rsid w:val="00454156"/>
    <w:rsid w:val="004F4E90"/>
    <w:rsid w:val="005925B1"/>
    <w:rsid w:val="005A69A2"/>
    <w:rsid w:val="005E5112"/>
    <w:rsid w:val="006052F0"/>
    <w:rsid w:val="007003BD"/>
    <w:rsid w:val="007228D1"/>
    <w:rsid w:val="007744E6"/>
    <w:rsid w:val="00826C77"/>
    <w:rsid w:val="00911C8B"/>
    <w:rsid w:val="00B21FC4"/>
    <w:rsid w:val="00B3412B"/>
    <w:rsid w:val="00C53BC1"/>
    <w:rsid w:val="00CA3A54"/>
    <w:rsid w:val="00DD221E"/>
    <w:rsid w:val="00DE31A3"/>
    <w:rsid w:val="00E61376"/>
    <w:rsid w:val="00E8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53BC1"/>
  </w:style>
  <w:style w:type="paragraph" w:styleId="Podnoje">
    <w:name w:val="footer"/>
    <w:basedOn w:val="Normal"/>
    <w:link w:val="Podno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5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3</cp:revision>
  <cp:lastPrinted>2025-07-09T05:21:00Z</cp:lastPrinted>
  <dcterms:created xsi:type="dcterms:W3CDTF">2025-08-01T06:20:00Z</dcterms:created>
  <dcterms:modified xsi:type="dcterms:W3CDTF">2025-08-01T07:19:00Z</dcterms:modified>
</cp:coreProperties>
</file>